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E7DD" w14:textId="77777777" w:rsidR="00677F57" w:rsidRDefault="00677F57" w:rsidP="00677F57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</w:p>
    <w:p w14:paraId="2402D783" w14:textId="77777777" w:rsidR="00677F57" w:rsidRDefault="00677F57" w:rsidP="00677F57">
      <w:pPr>
        <w:pStyle w:val="1"/>
        <w:jc w:val="center"/>
      </w:pPr>
    </w:p>
    <w:p w14:paraId="1C128858" w14:textId="77777777" w:rsidR="00677F57" w:rsidRPr="00151537" w:rsidRDefault="00677F57" w:rsidP="00677F57"/>
    <w:p w14:paraId="0E0563F3" w14:textId="77777777" w:rsidR="00677F57" w:rsidRPr="008A358D" w:rsidRDefault="00677F57" w:rsidP="00677F57">
      <w:pPr>
        <w:pStyle w:val="1"/>
        <w:jc w:val="center"/>
        <w:rPr>
          <w:rFonts w:ascii="仿宋" w:eastAsia="仿宋" w:hAnsi="仿宋"/>
        </w:rPr>
      </w:pPr>
      <w:r w:rsidRPr="008A358D">
        <w:rPr>
          <w:rFonts w:ascii="仿宋" w:eastAsia="仿宋" w:hAnsi="仿宋"/>
        </w:rPr>
        <w:t>北京工商大学</w:t>
      </w:r>
    </w:p>
    <w:p w14:paraId="7FD81BCB" w14:textId="7CCFECA1" w:rsidR="00677F57" w:rsidRPr="008A358D" w:rsidRDefault="00677F57" w:rsidP="00677F57">
      <w:pPr>
        <w:pStyle w:val="1"/>
        <w:jc w:val="center"/>
        <w:rPr>
          <w:rFonts w:ascii="仿宋" w:eastAsia="仿宋" w:hAnsi="仿宋"/>
        </w:rPr>
      </w:pPr>
      <w:r w:rsidRPr="008A358D">
        <w:rPr>
          <w:rFonts w:ascii="仿宋" w:eastAsia="仿宋" w:hAnsi="仿宋" w:hint="eastAsia"/>
        </w:rPr>
        <w:t>20</w:t>
      </w:r>
      <w:r w:rsidR="0045635A">
        <w:rPr>
          <w:rFonts w:ascii="仿宋" w:eastAsia="仿宋" w:hAnsi="仿宋"/>
        </w:rPr>
        <w:t>2</w:t>
      </w:r>
      <w:r w:rsidR="00FD68A5">
        <w:rPr>
          <w:rFonts w:ascii="仿宋" w:eastAsia="仿宋" w:hAnsi="仿宋"/>
        </w:rPr>
        <w:t>2</w:t>
      </w:r>
      <w:r w:rsidRPr="008A358D">
        <w:rPr>
          <w:rFonts w:ascii="仿宋" w:eastAsia="仿宋" w:hAnsi="仿宋" w:hint="eastAsia"/>
        </w:rPr>
        <w:t>年度资产盘点</w:t>
      </w:r>
    </w:p>
    <w:p w14:paraId="20AF35A1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</w:rPr>
      </w:pPr>
      <w:r w:rsidRPr="008A358D">
        <w:rPr>
          <w:rFonts w:ascii="仿宋" w:eastAsia="仿宋" w:hAnsi="仿宋" w:hint="eastAsia"/>
        </w:rPr>
        <w:t xml:space="preserve">                         </w:t>
      </w:r>
      <w:r w:rsidRPr="008A358D">
        <w:rPr>
          <w:rFonts w:ascii="仿宋" w:eastAsia="仿宋" w:hAnsi="仿宋" w:hint="eastAsia"/>
          <w:b/>
          <w:bCs/>
          <w:kern w:val="44"/>
          <w:sz w:val="44"/>
          <w:szCs w:val="44"/>
        </w:rPr>
        <w:t xml:space="preserve"> 自查工作报告</w:t>
      </w:r>
    </w:p>
    <w:p w14:paraId="7CA93721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02B4DE6F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32"/>
          <w:szCs w:val="32"/>
          <w:u w:val="single"/>
        </w:rPr>
      </w:pPr>
      <w:r w:rsidRPr="008A358D">
        <w:rPr>
          <w:rFonts w:ascii="仿宋" w:eastAsia="仿宋" w:hAnsi="仿宋" w:hint="eastAsia"/>
          <w:b/>
          <w:bCs/>
          <w:kern w:val="44"/>
          <w:sz w:val="44"/>
          <w:szCs w:val="44"/>
        </w:rPr>
        <w:t xml:space="preserve">   </w:t>
      </w:r>
      <w:r w:rsidRPr="008A358D">
        <w:rPr>
          <w:rFonts w:ascii="仿宋" w:eastAsia="仿宋" w:hAnsi="仿宋" w:hint="eastAsia"/>
          <w:b/>
          <w:bCs/>
          <w:kern w:val="44"/>
          <w:sz w:val="32"/>
          <w:szCs w:val="32"/>
        </w:rPr>
        <w:t xml:space="preserve">学院（单位）（加盖公章）： </w:t>
      </w:r>
      <w:r w:rsidRPr="008A358D">
        <w:rPr>
          <w:rFonts w:ascii="仿宋" w:eastAsia="仿宋" w:hAnsi="仿宋" w:hint="eastAsia"/>
          <w:b/>
          <w:bCs/>
          <w:kern w:val="44"/>
          <w:sz w:val="32"/>
          <w:szCs w:val="32"/>
          <w:u w:val="single"/>
        </w:rPr>
        <w:t xml:space="preserve">                          </w:t>
      </w:r>
    </w:p>
    <w:p w14:paraId="6FC5FC19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</w:rPr>
      </w:pPr>
      <w:r w:rsidRPr="008A358D">
        <w:rPr>
          <w:rFonts w:ascii="仿宋" w:eastAsia="仿宋" w:hAnsi="仿宋" w:hint="eastAsia"/>
          <w:b/>
          <w:bCs/>
          <w:kern w:val="44"/>
          <w:sz w:val="44"/>
          <w:szCs w:val="44"/>
        </w:rPr>
        <w:t xml:space="preserve">   </w:t>
      </w:r>
    </w:p>
    <w:p w14:paraId="196538A2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  <w:u w:val="single"/>
        </w:rPr>
      </w:pPr>
      <w:r w:rsidRPr="008A358D">
        <w:rPr>
          <w:rFonts w:ascii="仿宋" w:eastAsia="仿宋" w:hAnsi="仿宋" w:hint="eastAsia"/>
          <w:b/>
          <w:bCs/>
          <w:kern w:val="44"/>
          <w:sz w:val="44"/>
          <w:szCs w:val="44"/>
        </w:rPr>
        <w:t xml:space="preserve">  </w:t>
      </w:r>
      <w:r w:rsidRPr="008A358D">
        <w:rPr>
          <w:rFonts w:ascii="仿宋" w:eastAsia="仿宋" w:hAnsi="仿宋" w:hint="eastAsia"/>
          <w:b/>
          <w:bCs/>
          <w:kern w:val="44"/>
          <w:sz w:val="32"/>
          <w:szCs w:val="32"/>
        </w:rPr>
        <w:t xml:space="preserve"> 学院（单位）负责人（签字）：</w:t>
      </w:r>
      <w:r w:rsidRPr="008A358D">
        <w:rPr>
          <w:rFonts w:ascii="仿宋" w:eastAsia="仿宋" w:hAnsi="仿宋" w:hint="eastAsia"/>
          <w:b/>
          <w:bCs/>
          <w:kern w:val="44"/>
          <w:sz w:val="32"/>
          <w:szCs w:val="32"/>
          <w:u w:val="single"/>
        </w:rPr>
        <w:t xml:space="preserve">                     </w:t>
      </w:r>
    </w:p>
    <w:p w14:paraId="5B3A5878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6860E795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68A11FDC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085027DF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06164D8A" w14:textId="77777777" w:rsidR="00677F57" w:rsidRPr="008A358D" w:rsidRDefault="00677F57" w:rsidP="00677F57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20A94B1A" w14:textId="77777777" w:rsidR="00677F57" w:rsidRPr="008A358D" w:rsidRDefault="00677F57" w:rsidP="00677F57">
      <w:pPr>
        <w:jc w:val="center"/>
        <w:rPr>
          <w:rFonts w:ascii="仿宋" w:eastAsia="仿宋" w:hAnsi="仿宋"/>
          <w:b/>
          <w:bCs/>
          <w:kern w:val="44"/>
          <w:sz w:val="32"/>
          <w:szCs w:val="32"/>
        </w:rPr>
      </w:pPr>
      <w:r w:rsidRPr="008A358D">
        <w:rPr>
          <w:rFonts w:ascii="仿宋" w:eastAsia="仿宋" w:hAnsi="仿宋" w:hint="eastAsia"/>
          <w:b/>
          <w:bCs/>
          <w:kern w:val="44"/>
          <w:sz w:val="32"/>
          <w:szCs w:val="32"/>
        </w:rPr>
        <w:t>填报日期：         年    月    日</w:t>
      </w:r>
    </w:p>
    <w:p w14:paraId="19B2DF1E" w14:textId="77777777" w:rsidR="00677F57" w:rsidRPr="008A358D" w:rsidRDefault="00677F57" w:rsidP="00677F57">
      <w:pPr>
        <w:rPr>
          <w:rFonts w:ascii="仿宋" w:eastAsia="仿宋" w:hAnsi="仿宋" w:cs="Times New Roman"/>
          <w:sz w:val="28"/>
          <w:szCs w:val="28"/>
        </w:rPr>
      </w:pPr>
    </w:p>
    <w:p w14:paraId="7E263DFD" w14:textId="77777777" w:rsidR="00677F57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b/>
          <w:sz w:val="48"/>
          <w:szCs w:val="48"/>
        </w:rPr>
      </w:pPr>
    </w:p>
    <w:p w14:paraId="1C2506AD" w14:textId="77777777" w:rsidR="00677F57" w:rsidRPr="008A358D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b/>
          <w:sz w:val="48"/>
          <w:szCs w:val="48"/>
        </w:rPr>
      </w:pPr>
    </w:p>
    <w:p w14:paraId="537DE6C0" w14:textId="77777777" w:rsidR="00677F57" w:rsidRDefault="00677F57" w:rsidP="00677F57">
      <w:pPr>
        <w:tabs>
          <w:tab w:val="left" w:pos="820"/>
        </w:tabs>
        <w:spacing w:line="480" w:lineRule="auto"/>
        <w:ind w:firstLineChars="750" w:firstLine="3614"/>
        <w:rPr>
          <w:rFonts w:ascii="仿宋" w:eastAsia="仿宋" w:hAnsi="仿宋"/>
          <w:b/>
          <w:sz w:val="48"/>
          <w:szCs w:val="48"/>
        </w:rPr>
      </w:pPr>
    </w:p>
    <w:p w14:paraId="200A2DAB" w14:textId="77777777" w:rsidR="00677F57" w:rsidRPr="008A358D" w:rsidRDefault="00677F57" w:rsidP="00677F57">
      <w:pPr>
        <w:tabs>
          <w:tab w:val="left" w:pos="820"/>
        </w:tabs>
        <w:spacing w:line="480" w:lineRule="auto"/>
        <w:ind w:firstLineChars="750" w:firstLine="3614"/>
        <w:rPr>
          <w:rFonts w:ascii="仿宋" w:eastAsia="仿宋" w:hAnsi="仿宋"/>
          <w:b/>
          <w:sz w:val="48"/>
          <w:szCs w:val="48"/>
        </w:rPr>
      </w:pPr>
    </w:p>
    <w:p w14:paraId="4186AB66" w14:textId="77777777" w:rsidR="00677F57" w:rsidRPr="008A358D" w:rsidRDefault="00677F57" w:rsidP="00677F57">
      <w:pPr>
        <w:tabs>
          <w:tab w:val="left" w:pos="820"/>
        </w:tabs>
        <w:spacing w:line="480" w:lineRule="auto"/>
        <w:ind w:firstLineChars="750" w:firstLine="3614"/>
        <w:rPr>
          <w:rFonts w:ascii="仿宋" w:eastAsia="仿宋" w:hAnsi="仿宋"/>
          <w:b/>
          <w:sz w:val="48"/>
          <w:szCs w:val="48"/>
        </w:rPr>
      </w:pPr>
      <w:r w:rsidRPr="008A358D">
        <w:rPr>
          <w:rFonts w:ascii="仿宋" w:eastAsia="仿宋" w:hAnsi="仿宋" w:hint="eastAsia"/>
          <w:b/>
          <w:sz w:val="48"/>
          <w:szCs w:val="48"/>
        </w:rPr>
        <w:t>承诺书</w:t>
      </w:r>
    </w:p>
    <w:p w14:paraId="666A3D52" w14:textId="77777777" w:rsidR="00677F57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14BF67C1" w14:textId="77777777" w:rsidR="00677F57" w:rsidRPr="008A358D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0DFC1F59" w14:textId="77777777" w:rsidR="00677F57" w:rsidRPr="008A358D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1C4B50B5" w14:textId="6875C1D0" w:rsidR="00677F57" w:rsidRPr="008A358D" w:rsidRDefault="00677F57" w:rsidP="00677F57">
      <w:pPr>
        <w:tabs>
          <w:tab w:val="left" w:pos="820"/>
        </w:tabs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358D">
        <w:rPr>
          <w:rFonts w:ascii="仿宋" w:eastAsia="仿宋" w:hAnsi="仿宋" w:hint="eastAsia"/>
          <w:sz w:val="32"/>
          <w:szCs w:val="32"/>
        </w:rPr>
        <w:t>根据学校</w:t>
      </w:r>
      <w:r w:rsidRPr="008A358D">
        <w:rPr>
          <w:rFonts w:ascii="仿宋" w:eastAsia="仿宋" w:hAnsi="仿宋" w:cs="Times New Roman"/>
          <w:sz w:val="32"/>
          <w:szCs w:val="32"/>
        </w:rPr>
        <w:t>202</w:t>
      </w:r>
      <w:r w:rsidR="00FD68A5">
        <w:rPr>
          <w:rFonts w:ascii="仿宋" w:eastAsia="仿宋" w:hAnsi="仿宋" w:cs="Times New Roman"/>
          <w:sz w:val="32"/>
          <w:szCs w:val="32"/>
        </w:rPr>
        <w:t>2</w:t>
      </w:r>
      <w:r w:rsidRPr="008A358D">
        <w:rPr>
          <w:rFonts w:ascii="仿宋" w:eastAsia="仿宋" w:hAnsi="仿宋" w:cs="Times New Roman" w:hint="eastAsia"/>
          <w:sz w:val="32"/>
          <w:szCs w:val="32"/>
        </w:rPr>
        <w:t>年资产清查工作通知要求，我单位已完成截止</w:t>
      </w:r>
      <w:r w:rsidRPr="008A358D">
        <w:rPr>
          <w:rFonts w:ascii="仿宋" w:eastAsia="仿宋" w:hAnsi="仿宋" w:cs="Times New Roman"/>
          <w:sz w:val="32"/>
          <w:szCs w:val="32"/>
        </w:rPr>
        <w:t>20</w:t>
      </w:r>
      <w:r w:rsidR="0045635A">
        <w:rPr>
          <w:rFonts w:ascii="仿宋" w:eastAsia="仿宋" w:hAnsi="仿宋" w:cs="Times New Roman"/>
          <w:sz w:val="32"/>
          <w:szCs w:val="32"/>
        </w:rPr>
        <w:t>2</w:t>
      </w:r>
      <w:r w:rsidR="00FD68A5">
        <w:rPr>
          <w:rFonts w:ascii="仿宋" w:eastAsia="仿宋" w:hAnsi="仿宋" w:cs="Times New Roman"/>
          <w:sz w:val="32"/>
          <w:szCs w:val="32"/>
        </w:rPr>
        <w:t>1</w:t>
      </w:r>
      <w:r w:rsidRPr="008A358D">
        <w:rPr>
          <w:rFonts w:ascii="仿宋" w:eastAsia="仿宋" w:hAnsi="仿宋" w:cs="Times New Roman" w:hint="eastAsia"/>
          <w:sz w:val="32"/>
          <w:szCs w:val="32"/>
        </w:rPr>
        <w:t>年</w:t>
      </w:r>
      <w:r w:rsidRPr="008A358D">
        <w:rPr>
          <w:rFonts w:ascii="仿宋" w:eastAsia="仿宋" w:hAnsi="仿宋" w:cs="Times New Roman"/>
          <w:sz w:val="32"/>
          <w:szCs w:val="32"/>
        </w:rPr>
        <w:t>12</w:t>
      </w:r>
      <w:r w:rsidRPr="008A358D">
        <w:rPr>
          <w:rFonts w:ascii="仿宋" w:eastAsia="仿宋" w:hAnsi="仿宋" w:cs="Times New Roman" w:hint="eastAsia"/>
          <w:sz w:val="32"/>
          <w:szCs w:val="32"/>
        </w:rPr>
        <w:t>月</w:t>
      </w:r>
      <w:r w:rsidRPr="008A358D">
        <w:rPr>
          <w:rFonts w:ascii="仿宋" w:eastAsia="仿宋" w:hAnsi="仿宋" w:cs="Times New Roman"/>
          <w:sz w:val="32"/>
          <w:szCs w:val="32"/>
        </w:rPr>
        <w:t>31</w:t>
      </w:r>
      <w:r w:rsidRPr="008A358D">
        <w:rPr>
          <w:rFonts w:ascii="仿宋" w:eastAsia="仿宋" w:hAnsi="仿宋" w:cs="Times New Roman" w:hint="eastAsia"/>
          <w:sz w:val="32"/>
          <w:szCs w:val="32"/>
        </w:rPr>
        <w:t>日</w:t>
      </w:r>
      <w:r w:rsidRPr="008A358D">
        <w:rPr>
          <w:rFonts w:ascii="仿宋" w:eastAsia="仿宋" w:hAnsi="仿宋" w:hint="eastAsia"/>
          <w:sz w:val="32"/>
          <w:szCs w:val="32"/>
        </w:rPr>
        <w:t>在账“固定资产/无形资产”的清查、盘点、自查工作，现就我单位自查工作情况承诺如下：</w:t>
      </w:r>
    </w:p>
    <w:p w14:paraId="1063EC26" w14:textId="77777777" w:rsidR="00677F57" w:rsidRPr="008A358D" w:rsidRDefault="00677F57" w:rsidP="00677F57">
      <w:pPr>
        <w:tabs>
          <w:tab w:val="left" w:pos="820"/>
        </w:tabs>
        <w:spacing w:line="480" w:lineRule="auto"/>
        <w:ind w:firstLine="660"/>
        <w:rPr>
          <w:rFonts w:ascii="仿宋" w:eastAsia="仿宋" w:hAnsi="仿宋" w:cs="Times New Roman"/>
          <w:sz w:val="32"/>
          <w:szCs w:val="32"/>
        </w:rPr>
      </w:pPr>
      <w:r w:rsidRPr="008A358D">
        <w:rPr>
          <w:rFonts w:ascii="仿宋" w:eastAsia="仿宋" w:hAnsi="仿宋" w:cs="Times New Roman"/>
          <w:sz w:val="32"/>
          <w:szCs w:val="32"/>
        </w:rPr>
        <w:t>1</w:t>
      </w:r>
      <w:r w:rsidRPr="008A358D">
        <w:rPr>
          <w:rFonts w:ascii="仿宋" w:eastAsia="仿宋" w:hAnsi="仿宋" w:cs="Times New Roman" w:hint="eastAsia"/>
          <w:sz w:val="32"/>
          <w:szCs w:val="32"/>
        </w:rPr>
        <w:t>、已按通知要求，完成本单位在账固定资产</w:t>
      </w:r>
      <w:r w:rsidRPr="008A358D">
        <w:rPr>
          <w:rFonts w:ascii="仿宋" w:eastAsia="仿宋" w:hAnsi="仿宋" w:cs="Times New Roman"/>
          <w:sz w:val="32"/>
          <w:szCs w:val="32"/>
        </w:rPr>
        <w:t>/</w:t>
      </w:r>
      <w:r w:rsidRPr="008A358D">
        <w:rPr>
          <w:rFonts w:ascii="仿宋" w:eastAsia="仿宋" w:hAnsi="仿宋" w:cs="Times New Roman" w:hint="eastAsia"/>
          <w:sz w:val="32"/>
          <w:szCs w:val="32"/>
        </w:rPr>
        <w:t>无形资产的逐一盘点、核对；</w:t>
      </w:r>
    </w:p>
    <w:p w14:paraId="646730B7" w14:textId="77777777" w:rsidR="00677F57" w:rsidRPr="008A358D" w:rsidRDefault="00677F57" w:rsidP="00677F57">
      <w:pPr>
        <w:tabs>
          <w:tab w:val="left" w:pos="820"/>
        </w:tabs>
        <w:spacing w:line="480" w:lineRule="auto"/>
        <w:ind w:firstLine="660"/>
        <w:rPr>
          <w:rFonts w:ascii="仿宋" w:eastAsia="仿宋" w:hAnsi="仿宋" w:cs="Times New Roman"/>
          <w:sz w:val="32"/>
          <w:szCs w:val="32"/>
        </w:rPr>
      </w:pPr>
      <w:r w:rsidRPr="008A358D">
        <w:rPr>
          <w:rFonts w:ascii="仿宋" w:eastAsia="仿宋" w:hAnsi="仿宋" w:cs="Times New Roman"/>
          <w:sz w:val="32"/>
          <w:szCs w:val="32"/>
        </w:rPr>
        <w:t>2</w:t>
      </w:r>
      <w:r w:rsidRPr="008A358D">
        <w:rPr>
          <w:rFonts w:ascii="仿宋" w:eastAsia="仿宋" w:hAnsi="仿宋" w:cs="Times New Roman" w:hint="eastAsia"/>
          <w:sz w:val="32"/>
          <w:szCs w:val="32"/>
        </w:rPr>
        <w:t>、在账固定资产已逐台落实资产使用人、并由资产使用人核实、确认；</w:t>
      </w:r>
    </w:p>
    <w:p w14:paraId="65C4BE2F" w14:textId="77777777" w:rsidR="00677F57" w:rsidRPr="008A358D" w:rsidRDefault="00677F57" w:rsidP="00677F57">
      <w:pPr>
        <w:tabs>
          <w:tab w:val="left" w:pos="820"/>
        </w:tabs>
        <w:spacing w:line="480" w:lineRule="auto"/>
        <w:ind w:firstLine="660"/>
        <w:rPr>
          <w:rFonts w:ascii="仿宋" w:eastAsia="仿宋" w:hAnsi="仿宋" w:cs="Times New Roman"/>
          <w:sz w:val="32"/>
          <w:szCs w:val="32"/>
        </w:rPr>
      </w:pPr>
      <w:r w:rsidRPr="008A358D">
        <w:rPr>
          <w:rFonts w:ascii="仿宋" w:eastAsia="仿宋" w:hAnsi="仿宋" w:cs="Times New Roman"/>
          <w:sz w:val="32"/>
          <w:szCs w:val="32"/>
        </w:rPr>
        <w:t>3</w:t>
      </w:r>
      <w:r w:rsidRPr="008A358D">
        <w:rPr>
          <w:rFonts w:ascii="仿宋" w:eastAsia="仿宋" w:hAnsi="仿宋" w:cs="Times New Roman" w:hint="eastAsia"/>
          <w:sz w:val="32"/>
          <w:szCs w:val="32"/>
        </w:rPr>
        <w:t>、我单位在清查盘点自查的基础上，已如实披露本单位资产管理者发现问题，按规定进行资产损益情况申报；</w:t>
      </w:r>
    </w:p>
    <w:p w14:paraId="47C10BE2" w14:textId="77777777" w:rsidR="00677F57" w:rsidRPr="008A358D" w:rsidRDefault="00677F57" w:rsidP="00677F57">
      <w:pPr>
        <w:tabs>
          <w:tab w:val="left" w:pos="820"/>
        </w:tabs>
        <w:spacing w:line="480" w:lineRule="auto"/>
        <w:ind w:firstLine="660"/>
        <w:rPr>
          <w:rFonts w:ascii="仿宋" w:eastAsia="仿宋" w:hAnsi="仿宋"/>
          <w:sz w:val="32"/>
          <w:szCs w:val="32"/>
        </w:rPr>
      </w:pPr>
      <w:r w:rsidRPr="008A358D">
        <w:rPr>
          <w:rFonts w:ascii="仿宋" w:eastAsia="仿宋" w:hAnsi="仿宋" w:cs="Times New Roman"/>
          <w:sz w:val="32"/>
          <w:szCs w:val="32"/>
        </w:rPr>
        <w:t>4</w:t>
      </w:r>
      <w:r w:rsidRPr="008A358D">
        <w:rPr>
          <w:rFonts w:ascii="仿宋" w:eastAsia="仿宋" w:hAnsi="仿宋" w:cs="Times New Roman" w:hint="eastAsia"/>
          <w:sz w:val="32"/>
          <w:szCs w:val="32"/>
        </w:rPr>
        <w:t>、</w:t>
      </w:r>
      <w:r w:rsidRPr="008A358D">
        <w:rPr>
          <w:rFonts w:ascii="仿宋" w:eastAsia="仿宋" w:hAnsi="仿宋" w:hint="eastAsia"/>
          <w:sz w:val="32"/>
          <w:szCs w:val="32"/>
        </w:rPr>
        <w:t>本单位清查报告中内容真实、有效。</w:t>
      </w:r>
    </w:p>
    <w:p w14:paraId="53F1ABC6" w14:textId="77777777" w:rsidR="00677F57" w:rsidRPr="008A358D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7957C07D" w14:textId="77777777" w:rsidR="00677F57" w:rsidRPr="008A358D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36807B63" w14:textId="77777777" w:rsidR="00677F57" w:rsidRPr="008A358D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7A0A6817" w14:textId="77777777" w:rsidR="00677F57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  <w:r w:rsidRPr="008A358D">
        <w:rPr>
          <w:rFonts w:ascii="仿宋" w:eastAsia="仿宋" w:hAnsi="仿宋" w:hint="eastAsia"/>
          <w:sz w:val="32"/>
          <w:szCs w:val="32"/>
        </w:rPr>
        <w:t xml:space="preserve">             </w:t>
      </w:r>
    </w:p>
    <w:p w14:paraId="7C484678" w14:textId="77777777" w:rsidR="00677F57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  <w:r w:rsidRPr="008A358D">
        <w:rPr>
          <w:rFonts w:ascii="仿宋" w:eastAsia="仿宋" w:hAnsi="仿宋" w:hint="eastAsia"/>
          <w:sz w:val="32"/>
          <w:szCs w:val="32"/>
        </w:rPr>
        <w:t xml:space="preserve">  </w:t>
      </w:r>
    </w:p>
    <w:p w14:paraId="7BC45D34" w14:textId="77777777" w:rsidR="00677F57" w:rsidRPr="00CB52E4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  <w:u w:val="single"/>
        </w:rPr>
      </w:pPr>
      <w:r w:rsidRPr="008A358D">
        <w:rPr>
          <w:rFonts w:ascii="仿宋" w:eastAsia="仿宋" w:hAnsi="仿宋" w:hint="eastAsia"/>
          <w:sz w:val="32"/>
          <w:szCs w:val="32"/>
        </w:rPr>
        <w:t xml:space="preserve">         单位负责人（签字）：</w:t>
      </w:r>
      <w:r w:rsidRPr="008A358D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tbl>
      <w:tblPr>
        <w:tblpPr w:leftFromText="180" w:rightFromText="180" w:vertAnchor="text" w:horzAnchor="margin" w:tblpY="3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59"/>
        <w:gridCol w:w="1682"/>
        <w:gridCol w:w="1559"/>
        <w:gridCol w:w="1984"/>
        <w:gridCol w:w="2288"/>
      </w:tblGrid>
      <w:tr w:rsidR="00677F57" w:rsidRPr="008A358D" w14:paraId="12289C5D" w14:textId="77777777" w:rsidTr="00F42440">
        <w:trPr>
          <w:trHeight w:val="495"/>
        </w:trPr>
        <w:tc>
          <w:tcPr>
            <w:tcW w:w="8472" w:type="dxa"/>
            <w:gridSpan w:val="5"/>
          </w:tcPr>
          <w:p w14:paraId="37389E95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8A358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一、自查工作组织保障</w:t>
            </w:r>
          </w:p>
        </w:tc>
      </w:tr>
      <w:tr w:rsidR="00677F57" w:rsidRPr="008A358D" w14:paraId="30E45732" w14:textId="77777777" w:rsidTr="00F42440">
        <w:trPr>
          <w:trHeight w:val="756"/>
        </w:trPr>
        <w:tc>
          <w:tcPr>
            <w:tcW w:w="2641" w:type="dxa"/>
            <w:gridSpan w:val="2"/>
          </w:tcPr>
          <w:p w14:paraId="3B035448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C5265A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6B5CF62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288" w:type="dxa"/>
          </w:tcPr>
          <w:p w14:paraId="685C1D7E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677F57" w:rsidRPr="008A358D" w14:paraId="65D99726" w14:textId="77777777" w:rsidTr="00F42440">
        <w:trPr>
          <w:trHeight w:val="434"/>
        </w:trPr>
        <w:tc>
          <w:tcPr>
            <w:tcW w:w="2641" w:type="dxa"/>
            <w:gridSpan w:val="2"/>
          </w:tcPr>
          <w:p w14:paraId="42F1ECA2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总负责人</w:t>
            </w:r>
          </w:p>
        </w:tc>
        <w:tc>
          <w:tcPr>
            <w:tcW w:w="1559" w:type="dxa"/>
          </w:tcPr>
          <w:p w14:paraId="560FEA0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</w:tcPr>
          <w:p w14:paraId="3B91ECF4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88" w:type="dxa"/>
          </w:tcPr>
          <w:p w14:paraId="683C2162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77F57" w:rsidRPr="008A358D" w14:paraId="095D8FA1" w14:textId="77777777" w:rsidTr="00F42440">
        <w:trPr>
          <w:trHeight w:val="358"/>
        </w:trPr>
        <w:tc>
          <w:tcPr>
            <w:tcW w:w="2641" w:type="dxa"/>
            <w:gridSpan w:val="2"/>
          </w:tcPr>
          <w:p w14:paraId="678871E2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分管负责人</w:t>
            </w:r>
          </w:p>
        </w:tc>
        <w:tc>
          <w:tcPr>
            <w:tcW w:w="1559" w:type="dxa"/>
          </w:tcPr>
          <w:p w14:paraId="7885C636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</w:tcPr>
          <w:p w14:paraId="3F120106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88" w:type="dxa"/>
          </w:tcPr>
          <w:p w14:paraId="30BE2350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77F57" w:rsidRPr="008A358D" w14:paraId="585FFAB5" w14:textId="77777777" w:rsidTr="00F42440">
        <w:trPr>
          <w:trHeight w:val="438"/>
        </w:trPr>
        <w:tc>
          <w:tcPr>
            <w:tcW w:w="2641" w:type="dxa"/>
            <w:gridSpan w:val="2"/>
          </w:tcPr>
          <w:p w14:paraId="655BC59D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二级资产管理员</w:t>
            </w:r>
          </w:p>
        </w:tc>
        <w:tc>
          <w:tcPr>
            <w:tcW w:w="1559" w:type="dxa"/>
          </w:tcPr>
          <w:p w14:paraId="0CB905BC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</w:tcPr>
          <w:p w14:paraId="311DADC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88" w:type="dxa"/>
          </w:tcPr>
          <w:p w14:paraId="5AA072C6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77F57" w:rsidRPr="008A358D" w14:paraId="2E4FA396" w14:textId="77777777" w:rsidTr="00F42440">
        <w:trPr>
          <w:trHeight w:val="698"/>
        </w:trPr>
        <w:tc>
          <w:tcPr>
            <w:tcW w:w="8472" w:type="dxa"/>
            <w:gridSpan w:val="5"/>
          </w:tcPr>
          <w:p w14:paraId="7521D75B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8A358D">
              <w:rPr>
                <w:rFonts w:ascii="仿宋" w:eastAsia="仿宋" w:hAnsi="仿宋" w:hint="eastAsia"/>
                <w:sz w:val="32"/>
                <w:szCs w:val="32"/>
              </w:rPr>
              <w:t>二、自查结果</w:t>
            </w:r>
          </w:p>
        </w:tc>
      </w:tr>
      <w:tr w:rsidR="00677F57" w:rsidRPr="008A358D" w14:paraId="57C02C9D" w14:textId="77777777" w:rsidTr="00F42440">
        <w:trPr>
          <w:trHeight w:val="1364"/>
        </w:trPr>
        <w:tc>
          <w:tcPr>
            <w:tcW w:w="959" w:type="dxa"/>
          </w:tcPr>
          <w:p w14:paraId="40439020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 xml:space="preserve">资产存量 </w:t>
            </w:r>
          </w:p>
        </w:tc>
        <w:tc>
          <w:tcPr>
            <w:tcW w:w="7513" w:type="dxa"/>
            <w:gridSpan w:val="4"/>
          </w:tcPr>
          <w:p w14:paraId="7AFD0545" w14:textId="78505DFD" w:rsidR="00677F57" w:rsidRPr="008A358D" w:rsidRDefault="00677F57" w:rsidP="0045635A">
            <w:pPr>
              <w:tabs>
                <w:tab w:val="left" w:pos="820"/>
              </w:tabs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截止</w:t>
            </w: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="0045635A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  <w:r w:rsidR="00FD68A5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年</w:t>
            </w: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12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31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日，本单位固定资产</w:t>
            </w: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无形资产存量情况：台</w:t>
            </w: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件数：</w:t>
            </w:r>
            <w:r w:rsidRPr="008A358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8A35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8A358D">
              <w:rPr>
                <w:rFonts w:ascii="仿宋" w:eastAsia="仿宋" w:hAnsi="仿宋" w:hint="eastAsia"/>
                <w:sz w:val="28"/>
                <w:szCs w:val="28"/>
              </w:rPr>
              <w:t>，金额</w:t>
            </w:r>
            <w:r w:rsidRPr="008A35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</w:t>
            </w:r>
            <w:r w:rsidRPr="008A358D">
              <w:rPr>
                <w:rFonts w:ascii="仿宋" w:eastAsia="仿宋" w:hAnsi="仿宋" w:hint="eastAsia"/>
                <w:sz w:val="28"/>
                <w:szCs w:val="28"/>
              </w:rPr>
              <w:t>元。</w:t>
            </w:r>
          </w:p>
        </w:tc>
      </w:tr>
      <w:tr w:rsidR="00677F57" w:rsidRPr="008A358D" w14:paraId="79C6E202" w14:textId="77777777" w:rsidTr="00F42440">
        <w:trPr>
          <w:trHeight w:val="3678"/>
        </w:trPr>
        <w:tc>
          <w:tcPr>
            <w:tcW w:w="959" w:type="dxa"/>
          </w:tcPr>
          <w:p w14:paraId="027C6951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9E0F993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固定无形资产损益情况</w:t>
            </w:r>
          </w:p>
        </w:tc>
        <w:tc>
          <w:tcPr>
            <w:tcW w:w="7513" w:type="dxa"/>
            <w:gridSpan w:val="4"/>
          </w:tcPr>
          <w:p w14:paraId="46D3829A" w14:textId="77777777" w:rsidR="00677F57" w:rsidRPr="008A358D" w:rsidRDefault="00677F57" w:rsidP="00677F57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480" w:lineRule="auto"/>
              <w:ind w:left="0" w:firstLine="560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本单位共计申报盘盈固定资产</w:t>
            </w: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无形资产</w:t>
            </w:r>
            <w:r w:rsidRPr="008A358D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</w:p>
          <w:p w14:paraId="3B4624A3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台</w:t>
            </w: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件，金额</w:t>
            </w:r>
            <w:r w:rsidRPr="008A358D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元。盘盈资产清单见《固定资产</w:t>
            </w: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无形资产盘盈申报表》（附表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）；</w:t>
            </w:r>
          </w:p>
          <w:p w14:paraId="0CF86120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A358D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  <w:r w:rsidRPr="008A358D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8A358D">
              <w:rPr>
                <w:rFonts w:ascii="仿宋" w:eastAsia="仿宋" w:hAnsi="仿宋" w:hint="eastAsia"/>
                <w:sz w:val="28"/>
                <w:szCs w:val="28"/>
              </w:rPr>
              <w:t>本单位共计申报盘亏固定资产/无形资产</w:t>
            </w:r>
            <w:r w:rsidRPr="008A35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</w:p>
          <w:p w14:paraId="2FB2CF49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台/件，金额</w:t>
            </w:r>
            <w:r w:rsidRPr="008A35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 w:rsidRPr="008A358D">
              <w:rPr>
                <w:rFonts w:ascii="仿宋" w:eastAsia="仿宋" w:hAnsi="仿宋" w:hint="eastAsia"/>
                <w:sz w:val="28"/>
                <w:szCs w:val="28"/>
              </w:rPr>
              <w:t>元。盘亏资产清单见《固定资产盘盈申报表》（附表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8A358D">
              <w:rPr>
                <w:rFonts w:ascii="仿宋" w:eastAsia="仿宋" w:hAnsi="仿宋" w:hint="eastAsia"/>
                <w:sz w:val="28"/>
                <w:szCs w:val="28"/>
              </w:rPr>
              <w:t>）；</w:t>
            </w:r>
          </w:p>
        </w:tc>
      </w:tr>
      <w:tr w:rsidR="00677F57" w:rsidRPr="008A358D" w14:paraId="1C089443" w14:textId="77777777" w:rsidTr="00F42440">
        <w:trPr>
          <w:trHeight w:val="1959"/>
        </w:trPr>
        <w:tc>
          <w:tcPr>
            <w:tcW w:w="959" w:type="dxa"/>
          </w:tcPr>
          <w:p w14:paraId="5DD9534C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资产闲置情况</w:t>
            </w:r>
          </w:p>
        </w:tc>
        <w:tc>
          <w:tcPr>
            <w:tcW w:w="7513" w:type="dxa"/>
            <w:gridSpan w:val="4"/>
          </w:tcPr>
          <w:p w14:paraId="755D6C1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7F57" w:rsidRPr="008A358D" w14:paraId="38F36539" w14:textId="77777777" w:rsidTr="00F42440">
        <w:trPr>
          <w:trHeight w:val="2044"/>
        </w:trPr>
        <w:tc>
          <w:tcPr>
            <w:tcW w:w="959" w:type="dxa"/>
          </w:tcPr>
          <w:p w14:paraId="102C8305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ind w:lef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358D">
              <w:rPr>
                <w:rFonts w:ascii="仿宋" w:eastAsia="仿宋" w:hAnsi="仿宋" w:hint="eastAsia"/>
                <w:sz w:val="28"/>
                <w:szCs w:val="28"/>
              </w:rPr>
              <w:t>其他情况 说明</w:t>
            </w:r>
          </w:p>
        </w:tc>
        <w:tc>
          <w:tcPr>
            <w:tcW w:w="7513" w:type="dxa"/>
            <w:gridSpan w:val="4"/>
          </w:tcPr>
          <w:p w14:paraId="16AAFE88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C7F0FED" w14:textId="77777777" w:rsidR="00677F57" w:rsidRPr="004D5590" w:rsidRDefault="00677F57" w:rsidP="00677F57">
      <w:pPr>
        <w:widowControl/>
        <w:shd w:val="clear" w:color="auto" w:fill="FFFFFF"/>
        <w:spacing w:line="300" w:lineRule="atLeast"/>
        <w:ind w:leftChars="-68" w:left="-1" w:hangingChars="59" w:hanging="142"/>
        <w:jc w:val="left"/>
        <w:rPr>
          <w:rFonts w:ascii="Calibri" w:eastAsia="宋体" w:hAnsi="Calibri" w:cs="宋体"/>
          <w:kern w:val="0"/>
          <w:sz w:val="24"/>
          <w:szCs w:val="24"/>
        </w:rPr>
      </w:pPr>
      <w:r w:rsidRPr="004D5590">
        <w:rPr>
          <w:rFonts w:ascii="宋体" w:eastAsia="宋体" w:hAnsi="宋体" w:cs="宋体" w:hint="eastAsia"/>
          <w:kern w:val="0"/>
          <w:sz w:val="24"/>
          <w:szCs w:val="24"/>
        </w:rPr>
        <w:t>注：本表一式二份，资产</w:t>
      </w:r>
      <w:r w:rsidRPr="004D5590">
        <w:rPr>
          <w:rFonts w:ascii="宋体" w:eastAsia="宋体" w:hAnsi="宋体" w:cs="宋体"/>
          <w:kern w:val="0"/>
          <w:sz w:val="24"/>
          <w:szCs w:val="24"/>
        </w:rPr>
        <w:t>使用单位、国有</w:t>
      </w:r>
      <w:r w:rsidRPr="004D5590">
        <w:rPr>
          <w:rFonts w:ascii="宋体" w:eastAsia="宋体" w:hAnsi="宋体" w:cs="宋体" w:hint="eastAsia"/>
          <w:kern w:val="0"/>
          <w:sz w:val="24"/>
          <w:szCs w:val="24"/>
        </w:rPr>
        <w:t>资产管理处各执一份。</w:t>
      </w:r>
    </w:p>
    <w:p w14:paraId="6192D73B" w14:textId="77777777" w:rsidR="00677F57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5957CE12" w14:textId="77777777" w:rsidR="00677F57" w:rsidRPr="00677F57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  <w:r w:rsidRPr="008A358D">
        <w:rPr>
          <w:rFonts w:ascii="仿宋" w:eastAsia="仿宋" w:hAnsi="仿宋" w:hint="eastAsia"/>
          <w:sz w:val="32"/>
          <w:szCs w:val="32"/>
        </w:rPr>
        <w:t xml:space="preserve">附表1： </w:t>
      </w:r>
    </w:p>
    <w:p w14:paraId="18896800" w14:textId="77777777" w:rsidR="00677F57" w:rsidRPr="008A358D" w:rsidRDefault="00677F57" w:rsidP="00677F57">
      <w:pPr>
        <w:tabs>
          <w:tab w:val="left" w:pos="9720"/>
          <w:tab w:val="left" w:pos="9900"/>
        </w:tabs>
        <w:jc w:val="center"/>
        <w:rPr>
          <w:rFonts w:ascii="仿宋" w:eastAsia="仿宋" w:hAnsi="仿宋"/>
          <w:b/>
          <w:sz w:val="32"/>
          <w:szCs w:val="32"/>
        </w:rPr>
      </w:pPr>
      <w:r w:rsidRPr="008A358D">
        <w:rPr>
          <w:rFonts w:ascii="仿宋" w:eastAsia="仿宋" w:hAnsi="仿宋" w:hint="eastAsia"/>
          <w:b/>
          <w:sz w:val="32"/>
          <w:szCs w:val="32"/>
        </w:rPr>
        <w:t>北京工商大学固定资产</w:t>
      </w:r>
      <w:r w:rsidRPr="008A358D">
        <w:rPr>
          <w:rFonts w:ascii="仿宋" w:eastAsia="仿宋" w:hAnsi="仿宋"/>
          <w:b/>
          <w:sz w:val="32"/>
          <w:szCs w:val="32"/>
        </w:rPr>
        <w:t>/</w:t>
      </w:r>
      <w:r w:rsidRPr="008A358D">
        <w:rPr>
          <w:rFonts w:ascii="仿宋" w:eastAsia="仿宋" w:hAnsi="仿宋" w:hint="eastAsia"/>
          <w:b/>
          <w:sz w:val="32"/>
          <w:szCs w:val="32"/>
        </w:rPr>
        <w:t>无形资产盘点盘盈情况表</w:t>
      </w:r>
    </w:p>
    <w:p w14:paraId="6A678B35" w14:textId="77777777" w:rsidR="00677F57" w:rsidRPr="008A358D" w:rsidRDefault="00677F57" w:rsidP="00677F57">
      <w:pPr>
        <w:tabs>
          <w:tab w:val="left" w:pos="9720"/>
          <w:tab w:val="left" w:pos="9900"/>
        </w:tabs>
        <w:rPr>
          <w:rFonts w:ascii="仿宋" w:eastAsia="仿宋" w:hAnsi="仿宋"/>
          <w:sz w:val="32"/>
          <w:szCs w:val="32"/>
        </w:rPr>
      </w:pPr>
    </w:p>
    <w:p w14:paraId="21546DD6" w14:textId="77777777" w:rsidR="00677F57" w:rsidRPr="008A358D" w:rsidRDefault="00677F57" w:rsidP="00677F57">
      <w:pPr>
        <w:tabs>
          <w:tab w:val="left" w:pos="9720"/>
          <w:tab w:val="left" w:pos="9900"/>
        </w:tabs>
        <w:rPr>
          <w:rFonts w:ascii="仿宋" w:eastAsia="仿宋" w:hAnsi="仿宋"/>
          <w:sz w:val="28"/>
          <w:szCs w:val="28"/>
        </w:rPr>
      </w:pPr>
      <w:r w:rsidRPr="008A358D">
        <w:rPr>
          <w:rFonts w:ascii="仿宋" w:eastAsia="仿宋" w:hAnsi="仿宋" w:hint="eastAsia"/>
          <w:sz w:val="28"/>
          <w:szCs w:val="28"/>
        </w:rPr>
        <w:t>部门：                               日期：     年    月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1379"/>
        <w:gridCol w:w="1242"/>
        <w:gridCol w:w="835"/>
        <w:gridCol w:w="1378"/>
        <w:gridCol w:w="2661"/>
      </w:tblGrid>
      <w:tr w:rsidR="00677F57" w:rsidRPr="008A358D" w14:paraId="5C392DF9" w14:textId="77777777" w:rsidTr="00F42440">
        <w:tc>
          <w:tcPr>
            <w:tcW w:w="817" w:type="dxa"/>
          </w:tcPr>
          <w:p w14:paraId="3F066EB4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A358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14:paraId="74D1BF90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A358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资产名称</w:t>
            </w:r>
          </w:p>
        </w:tc>
        <w:tc>
          <w:tcPr>
            <w:tcW w:w="1275" w:type="dxa"/>
          </w:tcPr>
          <w:p w14:paraId="2DAEDECA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A358D">
              <w:rPr>
                <w:rFonts w:ascii="仿宋" w:eastAsia="仿宋" w:hAnsi="仿宋" w:hint="eastAsia"/>
                <w:b/>
                <w:sz w:val="24"/>
                <w:szCs w:val="24"/>
              </w:rPr>
              <w:t>存放地点</w:t>
            </w:r>
          </w:p>
        </w:tc>
        <w:tc>
          <w:tcPr>
            <w:tcW w:w="851" w:type="dxa"/>
          </w:tcPr>
          <w:p w14:paraId="28A5BF61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A358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数量</w:t>
            </w:r>
          </w:p>
        </w:tc>
        <w:tc>
          <w:tcPr>
            <w:tcW w:w="1417" w:type="dxa"/>
          </w:tcPr>
          <w:p w14:paraId="79ABB77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A358D">
              <w:rPr>
                <w:rFonts w:ascii="仿宋" w:eastAsia="仿宋" w:hAnsi="仿宋" w:hint="eastAsia"/>
                <w:b/>
                <w:sz w:val="24"/>
                <w:szCs w:val="24"/>
              </w:rPr>
              <w:t>估计价值</w:t>
            </w:r>
          </w:p>
        </w:tc>
        <w:tc>
          <w:tcPr>
            <w:tcW w:w="2744" w:type="dxa"/>
          </w:tcPr>
          <w:p w14:paraId="4BAA3828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A358D">
              <w:rPr>
                <w:rFonts w:ascii="仿宋" w:eastAsia="仿宋" w:hAnsi="仿宋"/>
                <w:b/>
                <w:sz w:val="24"/>
                <w:szCs w:val="24"/>
              </w:rPr>
              <w:t>盘盈原因</w:t>
            </w:r>
            <w:r w:rsidRPr="008A358D">
              <w:rPr>
                <w:rFonts w:ascii="仿宋" w:eastAsia="仿宋" w:hAnsi="仿宋" w:hint="eastAsia"/>
                <w:b/>
                <w:sz w:val="24"/>
                <w:szCs w:val="24"/>
              </w:rPr>
              <w:t>（可另附说明）</w:t>
            </w:r>
          </w:p>
        </w:tc>
      </w:tr>
      <w:tr w:rsidR="00677F57" w:rsidRPr="008A358D" w14:paraId="1518D8AA" w14:textId="77777777" w:rsidTr="00F42440">
        <w:trPr>
          <w:trHeight w:val="1064"/>
        </w:trPr>
        <w:tc>
          <w:tcPr>
            <w:tcW w:w="817" w:type="dxa"/>
          </w:tcPr>
          <w:p w14:paraId="18A58253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856DF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9D85EF8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3CC01973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9D23F3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1778EC95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7F57" w:rsidRPr="008A358D" w14:paraId="4B4B8C40" w14:textId="77777777" w:rsidTr="00F42440">
        <w:trPr>
          <w:trHeight w:val="965"/>
        </w:trPr>
        <w:tc>
          <w:tcPr>
            <w:tcW w:w="817" w:type="dxa"/>
          </w:tcPr>
          <w:p w14:paraId="753C9EA3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9ECBDA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3FF2EC1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5FB183AB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1523FE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1E129E31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7F57" w:rsidRPr="008A358D" w14:paraId="5FA08D8C" w14:textId="77777777" w:rsidTr="00F42440">
        <w:trPr>
          <w:trHeight w:val="993"/>
        </w:trPr>
        <w:tc>
          <w:tcPr>
            <w:tcW w:w="817" w:type="dxa"/>
          </w:tcPr>
          <w:p w14:paraId="2C5053E9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AFD143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3FBB2FC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3A0E3780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740E0E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554BFFC8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7F57" w:rsidRPr="008A358D" w14:paraId="6B83D623" w14:textId="77777777" w:rsidTr="00F42440">
        <w:trPr>
          <w:trHeight w:val="980"/>
        </w:trPr>
        <w:tc>
          <w:tcPr>
            <w:tcW w:w="817" w:type="dxa"/>
          </w:tcPr>
          <w:p w14:paraId="2D63114C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9B577E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78502A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68A861D4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BDE48C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75F5A33A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7F57" w:rsidRPr="008A358D" w14:paraId="081960D2" w14:textId="77777777" w:rsidTr="00F42440">
        <w:trPr>
          <w:trHeight w:val="1122"/>
        </w:trPr>
        <w:tc>
          <w:tcPr>
            <w:tcW w:w="817" w:type="dxa"/>
          </w:tcPr>
          <w:p w14:paraId="3BBAF679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8E603E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70EEDAA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C03CA4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E34E0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42350BFA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7F57" w:rsidRPr="008A358D" w14:paraId="5E216C87" w14:textId="77777777" w:rsidTr="00F42440">
        <w:trPr>
          <w:trHeight w:val="1122"/>
        </w:trPr>
        <w:tc>
          <w:tcPr>
            <w:tcW w:w="817" w:type="dxa"/>
          </w:tcPr>
          <w:p w14:paraId="50A41A73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97968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C769056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8BFE2B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A2AA09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2F620332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7F57" w:rsidRPr="008A358D" w14:paraId="606A4D06" w14:textId="77777777" w:rsidTr="00F42440">
        <w:trPr>
          <w:trHeight w:val="1122"/>
        </w:trPr>
        <w:tc>
          <w:tcPr>
            <w:tcW w:w="817" w:type="dxa"/>
          </w:tcPr>
          <w:p w14:paraId="434D6F4E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B3CB45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889D7ED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2D9257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53D504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211FEA40" w14:textId="77777777" w:rsidR="00677F57" w:rsidRPr="008A358D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919CCB9" w14:textId="77777777" w:rsidR="00677F57" w:rsidRPr="004D5590" w:rsidRDefault="00677F57" w:rsidP="00677F57">
      <w:pPr>
        <w:widowControl/>
        <w:shd w:val="clear" w:color="auto" w:fill="FFFFFF"/>
        <w:spacing w:line="300" w:lineRule="atLeast"/>
        <w:ind w:leftChars="-68" w:left="-1" w:hangingChars="59" w:hanging="142"/>
        <w:jc w:val="left"/>
        <w:rPr>
          <w:rFonts w:ascii="Calibri" w:eastAsia="宋体" w:hAnsi="Calibri" w:cs="宋体"/>
          <w:kern w:val="0"/>
          <w:sz w:val="24"/>
          <w:szCs w:val="24"/>
          <w:shd w:val="pct15" w:color="auto" w:fill="FFFFFF"/>
        </w:rPr>
      </w:pPr>
      <w:r w:rsidRPr="004D5590">
        <w:rPr>
          <w:rFonts w:ascii="宋体" w:eastAsia="宋体" w:hAnsi="宋体" w:cs="宋体" w:hint="eastAsia"/>
          <w:kern w:val="0"/>
          <w:sz w:val="24"/>
          <w:szCs w:val="24"/>
        </w:rPr>
        <w:t>注：本表一式二份，资产</w:t>
      </w:r>
      <w:r w:rsidRPr="004D5590">
        <w:rPr>
          <w:rFonts w:ascii="宋体" w:eastAsia="宋体" w:hAnsi="宋体" w:cs="宋体"/>
          <w:kern w:val="0"/>
          <w:sz w:val="24"/>
          <w:szCs w:val="24"/>
        </w:rPr>
        <w:t>使用单位、国有</w:t>
      </w:r>
      <w:r w:rsidRPr="004D5590">
        <w:rPr>
          <w:rFonts w:ascii="宋体" w:eastAsia="宋体" w:hAnsi="宋体" w:cs="宋体" w:hint="eastAsia"/>
          <w:kern w:val="0"/>
          <w:sz w:val="24"/>
          <w:szCs w:val="24"/>
        </w:rPr>
        <w:t>资产管理处各执一份。</w:t>
      </w:r>
    </w:p>
    <w:p w14:paraId="1DCFC47A" w14:textId="77777777" w:rsidR="00677F57" w:rsidRDefault="00677F57" w:rsidP="00677F57">
      <w:pPr>
        <w:tabs>
          <w:tab w:val="left" w:pos="5070"/>
        </w:tabs>
        <w:spacing w:beforeLines="50" w:before="156" w:afterLines="100" w:after="312"/>
        <w:ind w:leftChars="-67" w:left="1" w:hangingChars="47" w:hanging="142"/>
        <w:rPr>
          <w:rFonts w:ascii="仿宋" w:eastAsia="仿宋" w:hAnsi="仿宋"/>
          <w:b/>
          <w:sz w:val="30"/>
          <w:szCs w:val="30"/>
        </w:rPr>
      </w:pPr>
      <w:r w:rsidRPr="008A358D">
        <w:rPr>
          <w:rFonts w:ascii="仿宋" w:eastAsia="仿宋" w:hAnsi="仿宋" w:hint="eastAsia"/>
          <w:b/>
          <w:sz w:val="30"/>
          <w:szCs w:val="30"/>
        </w:rPr>
        <w:t>合计：盘盈</w:t>
      </w:r>
      <w:r w:rsidRPr="008A358D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 w:rsidRPr="008A358D">
        <w:rPr>
          <w:rFonts w:ascii="仿宋" w:eastAsia="仿宋" w:hAnsi="仿宋" w:hint="eastAsia"/>
          <w:b/>
          <w:sz w:val="30"/>
          <w:szCs w:val="30"/>
        </w:rPr>
        <w:t xml:space="preserve">台  </w:t>
      </w:r>
      <w:r w:rsidRPr="008A358D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</w:t>
      </w:r>
      <w:r w:rsidRPr="008A358D">
        <w:rPr>
          <w:rFonts w:ascii="仿宋" w:eastAsia="仿宋" w:hAnsi="仿宋" w:hint="eastAsia"/>
          <w:b/>
          <w:sz w:val="30"/>
          <w:szCs w:val="30"/>
        </w:rPr>
        <w:t xml:space="preserve"> 元</w:t>
      </w:r>
    </w:p>
    <w:p w14:paraId="46B14C0B" w14:textId="77777777" w:rsidR="00677F57" w:rsidRPr="008A358D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24"/>
        </w:rPr>
      </w:pPr>
      <w:r w:rsidRPr="004D5590">
        <w:rPr>
          <w:rFonts w:ascii="仿宋" w:eastAsia="仿宋" w:hAnsi="仿宋" w:hint="eastAsia"/>
          <w:sz w:val="30"/>
          <w:szCs w:val="30"/>
        </w:rPr>
        <w:t>单位名称：</w:t>
      </w:r>
      <w:r w:rsidRPr="004D5590">
        <w:rPr>
          <w:rFonts w:ascii="仿宋" w:eastAsia="仿宋" w:hAnsi="仿宋"/>
          <w:sz w:val="30"/>
          <w:szCs w:val="30"/>
        </w:rPr>
        <w:t xml:space="preserve">   </w:t>
      </w:r>
      <w:r w:rsidRPr="004D5590">
        <w:rPr>
          <w:rFonts w:ascii="仿宋" w:eastAsia="仿宋" w:hAnsi="仿宋" w:hint="eastAsia"/>
          <w:sz w:val="30"/>
          <w:szCs w:val="30"/>
        </w:rPr>
        <w:t xml:space="preserve">                    （盖章）</w:t>
      </w:r>
      <w:r>
        <w:rPr>
          <w:rFonts w:ascii="仿宋" w:eastAsia="仿宋" w:hAnsi="仿宋"/>
          <w:sz w:val="30"/>
          <w:szCs w:val="30"/>
        </w:rPr>
        <w:t xml:space="preserve">  </w:t>
      </w:r>
      <w:r w:rsidRPr="004D5590">
        <w:rPr>
          <w:rFonts w:ascii="仿宋" w:eastAsia="仿宋" w:hAnsi="仿宋" w:hint="eastAsia"/>
          <w:sz w:val="30"/>
          <w:szCs w:val="30"/>
        </w:rPr>
        <w:t xml:space="preserve"> 资产管理员：</w:t>
      </w:r>
      <w:r w:rsidRPr="004D5590">
        <w:rPr>
          <w:rFonts w:ascii="仿宋" w:eastAsia="仿宋" w:hAnsi="仿宋"/>
          <w:sz w:val="30"/>
          <w:szCs w:val="30"/>
        </w:rPr>
        <w:t xml:space="preserve">     </w:t>
      </w:r>
      <w:r w:rsidRPr="008A358D">
        <w:rPr>
          <w:rFonts w:ascii="仿宋" w:eastAsia="仿宋" w:hAnsi="仿宋"/>
          <w:sz w:val="24"/>
        </w:rPr>
        <w:t xml:space="preserve">                      </w:t>
      </w:r>
    </w:p>
    <w:p w14:paraId="1ABF2607" w14:textId="77777777" w:rsidR="00677F57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3222A0D4" w14:textId="77777777" w:rsidR="00677F57" w:rsidRPr="00FD68A5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  <w:r w:rsidRPr="00FD68A5">
        <w:rPr>
          <w:rFonts w:ascii="仿宋" w:eastAsia="仿宋" w:hAnsi="仿宋" w:hint="eastAsia"/>
          <w:sz w:val="32"/>
          <w:szCs w:val="32"/>
        </w:rPr>
        <w:t xml:space="preserve">附表2： </w:t>
      </w:r>
    </w:p>
    <w:p w14:paraId="7580A706" w14:textId="77777777" w:rsidR="00677F57" w:rsidRPr="00FD68A5" w:rsidRDefault="00677F57" w:rsidP="00677F57">
      <w:pPr>
        <w:tabs>
          <w:tab w:val="left" w:pos="9720"/>
          <w:tab w:val="left" w:pos="9900"/>
        </w:tabs>
        <w:jc w:val="center"/>
        <w:rPr>
          <w:rFonts w:ascii="仿宋" w:eastAsia="仿宋" w:hAnsi="仿宋"/>
          <w:b/>
          <w:sz w:val="32"/>
          <w:szCs w:val="32"/>
        </w:rPr>
      </w:pPr>
      <w:r w:rsidRPr="00FD68A5">
        <w:rPr>
          <w:rFonts w:ascii="仿宋" w:eastAsia="仿宋" w:hAnsi="仿宋" w:hint="eastAsia"/>
          <w:b/>
          <w:sz w:val="32"/>
          <w:szCs w:val="32"/>
        </w:rPr>
        <w:t>北京工商大学固定资产</w:t>
      </w:r>
      <w:r w:rsidRPr="00FD68A5">
        <w:rPr>
          <w:rFonts w:ascii="仿宋" w:eastAsia="仿宋" w:hAnsi="仿宋"/>
          <w:b/>
          <w:sz w:val="32"/>
          <w:szCs w:val="32"/>
        </w:rPr>
        <w:t>/</w:t>
      </w:r>
      <w:r w:rsidRPr="00FD68A5">
        <w:rPr>
          <w:rFonts w:ascii="仿宋" w:eastAsia="仿宋" w:hAnsi="仿宋" w:hint="eastAsia"/>
          <w:b/>
          <w:sz w:val="32"/>
          <w:szCs w:val="32"/>
        </w:rPr>
        <w:t>无形资产盘点盘亏情况表</w:t>
      </w:r>
    </w:p>
    <w:p w14:paraId="6394925B" w14:textId="77777777" w:rsidR="00677F57" w:rsidRPr="00FD68A5" w:rsidRDefault="00677F57" w:rsidP="00677F57">
      <w:pPr>
        <w:tabs>
          <w:tab w:val="left" w:pos="9720"/>
          <w:tab w:val="left" w:pos="9900"/>
        </w:tabs>
        <w:rPr>
          <w:rFonts w:ascii="仿宋" w:eastAsia="仿宋" w:hAnsi="仿宋"/>
          <w:sz w:val="28"/>
          <w:szCs w:val="28"/>
        </w:rPr>
      </w:pPr>
      <w:r w:rsidRPr="00FD68A5">
        <w:rPr>
          <w:rFonts w:ascii="仿宋" w:eastAsia="仿宋" w:hAnsi="仿宋" w:hint="eastAsia"/>
          <w:sz w:val="28"/>
          <w:szCs w:val="28"/>
        </w:rPr>
        <w:t>部门：                               日期：     年    月   日</w:t>
      </w:r>
    </w:p>
    <w:tbl>
      <w:tblPr>
        <w:tblStyle w:val="a4"/>
        <w:tblW w:w="9043" w:type="dxa"/>
        <w:tblLook w:val="04A0" w:firstRow="1" w:lastRow="0" w:firstColumn="1" w:lastColumn="0" w:noHBand="0" w:noVBand="1"/>
      </w:tblPr>
      <w:tblGrid>
        <w:gridCol w:w="737"/>
        <w:gridCol w:w="1417"/>
        <w:gridCol w:w="1276"/>
        <w:gridCol w:w="1134"/>
        <w:gridCol w:w="1134"/>
        <w:gridCol w:w="1531"/>
        <w:gridCol w:w="1814"/>
      </w:tblGrid>
      <w:tr w:rsidR="00677F57" w:rsidRPr="00CF398F" w14:paraId="70DDC393" w14:textId="77777777" w:rsidTr="00F42440">
        <w:tc>
          <w:tcPr>
            <w:tcW w:w="737" w:type="dxa"/>
            <w:vAlign w:val="center"/>
          </w:tcPr>
          <w:p w14:paraId="55BF8C97" w14:textId="77777777" w:rsidR="00677F57" w:rsidRPr="00FD68A5" w:rsidRDefault="00677F57" w:rsidP="00F42440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FD68A5">
              <w:rPr>
                <w:rFonts w:ascii="仿宋" w:eastAsia="仿宋" w:hAnsi="仿宋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1417" w:type="dxa"/>
            <w:vAlign w:val="center"/>
          </w:tcPr>
          <w:p w14:paraId="30816D66" w14:textId="77777777" w:rsidR="00677F57" w:rsidRPr="00FD68A5" w:rsidRDefault="00677F57" w:rsidP="00F42440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FD68A5">
              <w:rPr>
                <w:rFonts w:ascii="仿宋" w:eastAsia="仿宋" w:hAnsi="仿宋" w:hint="eastAsia"/>
                <w:b/>
                <w:sz w:val="24"/>
                <w:szCs w:val="18"/>
              </w:rPr>
              <w:t>资产名称</w:t>
            </w:r>
          </w:p>
        </w:tc>
        <w:tc>
          <w:tcPr>
            <w:tcW w:w="1276" w:type="dxa"/>
            <w:vAlign w:val="center"/>
          </w:tcPr>
          <w:p w14:paraId="704EB526" w14:textId="77777777" w:rsidR="00677F57" w:rsidRPr="00FD68A5" w:rsidRDefault="00677F57" w:rsidP="00F42440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FD68A5">
              <w:rPr>
                <w:rFonts w:ascii="仿宋" w:eastAsia="仿宋" w:hAnsi="仿宋" w:hint="eastAsia"/>
                <w:b/>
                <w:sz w:val="24"/>
                <w:szCs w:val="18"/>
              </w:rPr>
              <w:t>资产编号</w:t>
            </w:r>
          </w:p>
        </w:tc>
        <w:tc>
          <w:tcPr>
            <w:tcW w:w="1134" w:type="dxa"/>
            <w:vAlign w:val="center"/>
          </w:tcPr>
          <w:p w14:paraId="16885D81" w14:textId="77777777" w:rsidR="00677F57" w:rsidRPr="00FD68A5" w:rsidRDefault="00677F57" w:rsidP="00F42440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FD68A5">
              <w:rPr>
                <w:rFonts w:ascii="仿宋" w:eastAsia="仿宋" w:hAnsi="仿宋" w:hint="eastAsia"/>
                <w:b/>
                <w:sz w:val="24"/>
                <w:szCs w:val="18"/>
              </w:rPr>
              <w:t>价值</w:t>
            </w:r>
          </w:p>
        </w:tc>
        <w:tc>
          <w:tcPr>
            <w:tcW w:w="1134" w:type="dxa"/>
            <w:vAlign w:val="center"/>
          </w:tcPr>
          <w:p w14:paraId="0877EA85" w14:textId="77777777" w:rsidR="00677F57" w:rsidRPr="00FD68A5" w:rsidRDefault="00677F57" w:rsidP="00F42440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FD68A5">
              <w:rPr>
                <w:rFonts w:ascii="仿宋" w:eastAsia="仿宋" w:hAnsi="仿宋" w:hint="eastAsia"/>
                <w:b/>
                <w:sz w:val="24"/>
                <w:szCs w:val="18"/>
              </w:rPr>
              <w:t>使用人</w:t>
            </w:r>
          </w:p>
        </w:tc>
        <w:tc>
          <w:tcPr>
            <w:tcW w:w="1531" w:type="dxa"/>
            <w:vAlign w:val="center"/>
          </w:tcPr>
          <w:p w14:paraId="7B6C9CD2" w14:textId="77777777" w:rsidR="00677F57" w:rsidRPr="00FD68A5" w:rsidRDefault="00677F57" w:rsidP="00F42440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FD68A5">
              <w:rPr>
                <w:rFonts w:ascii="仿宋" w:eastAsia="仿宋" w:hAnsi="仿宋" w:hint="eastAsia"/>
                <w:b/>
                <w:sz w:val="24"/>
                <w:szCs w:val="18"/>
              </w:rPr>
              <w:t>存放地点</w:t>
            </w:r>
          </w:p>
        </w:tc>
        <w:tc>
          <w:tcPr>
            <w:tcW w:w="1814" w:type="dxa"/>
            <w:vAlign w:val="center"/>
          </w:tcPr>
          <w:p w14:paraId="10C92073" w14:textId="77777777" w:rsidR="00677F57" w:rsidRPr="00FD68A5" w:rsidRDefault="00677F57" w:rsidP="00F42440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FD68A5">
              <w:rPr>
                <w:rFonts w:ascii="仿宋" w:eastAsia="仿宋" w:hAnsi="仿宋" w:hint="eastAsia"/>
                <w:b/>
                <w:sz w:val="24"/>
                <w:szCs w:val="18"/>
              </w:rPr>
              <w:t>盘亏原因</w:t>
            </w:r>
          </w:p>
          <w:p w14:paraId="0EEE8E82" w14:textId="77777777" w:rsidR="00677F57" w:rsidRPr="00FD68A5" w:rsidRDefault="00677F57" w:rsidP="00F42440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FD68A5">
              <w:rPr>
                <w:rFonts w:ascii="仿宋" w:eastAsia="仿宋" w:hAnsi="仿宋" w:hint="eastAsia"/>
                <w:b/>
                <w:sz w:val="24"/>
                <w:szCs w:val="18"/>
              </w:rPr>
              <w:t>（可另附说明）</w:t>
            </w:r>
          </w:p>
        </w:tc>
      </w:tr>
      <w:tr w:rsidR="00677F57" w:rsidRPr="00CF398F" w14:paraId="50F4518D" w14:textId="77777777" w:rsidTr="00F42440">
        <w:trPr>
          <w:trHeight w:val="1064"/>
        </w:trPr>
        <w:tc>
          <w:tcPr>
            <w:tcW w:w="737" w:type="dxa"/>
          </w:tcPr>
          <w:p w14:paraId="06A4E102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7E58ADEA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14:paraId="2B14DFF2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5AE01D28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62CB63FE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531" w:type="dxa"/>
          </w:tcPr>
          <w:p w14:paraId="2FC7E6A9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814" w:type="dxa"/>
          </w:tcPr>
          <w:p w14:paraId="22E89DA4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677F57" w:rsidRPr="00CF398F" w14:paraId="695CE12F" w14:textId="77777777" w:rsidTr="00F42440">
        <w:trPr>
          <w:trHeight w:val="1107"/>
        </w:trPr>
        <w:tc>
          <w:tcPr>
            <w:tcW w:w="737" w:type="dxa"/>
          </w:tcPr>
          <w:p w14:paraId="47E9782C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62B403AD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14:paraId="2EFDFFEE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61501F81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59D59418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531" w:type="dxa"/>
          </w:tcPr>
          <w:p w14:paraId="719F3CB3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814" w:type="dxa"/>
          </w:tcPr>
          <w:p w14:paraId="04E89305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677F57" w:rsidRPr="00CF398F" w14:paraId="4414EAFE" w14:textId="77777777" w:rsidTr="00F42440">
        <w:trPr>
          <w:trHeight w:val="1137"/>
        </w:trPr>
        <w:tc>
          <w:tcPr>
            <w:tcW w:w="737" w:type="dxa"/>
          </w:tcPr>
          <w:p w14:paraId="2B37B506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13285EB4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14:paraId="0EC5E9B9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59A418E0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075B2BD6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531" w:type="dxa"/>
          </w:tcPr>
          <w:p w14:paraId="4FAD57C7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814" w:type="dxa"/>
          </w:tcPr>
          <w:p w14:paraId="480D5F7C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677F57" w:rsidRPr="00CF398F" w14:paraId="073D19B2" w14:textId="77777777" w:rsidTr="00F42440">
        <w:trPr>
          <w:trHeight w:val="1125"/>
        </w:trPr>
        <w:tc>
          <w:tcPr>
            <w:tcW w:w="737" w:type="dxa"/>
          </w:tcPr>
          <w:p w14:paraId="7187EF08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06EA012B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14:paraId="5A3B7A74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36D597F2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3B32F6A8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531" w:type="dxa"/>
          </w:tcPr>
          <w:p w14:paraId="2D2D5968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814" w:type="dxa"/>
          </w:tcPr>
          <w:p w14:paraId="3FCBC479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677F57" w:rsidRPr="00CF398F" w14:paraId="5AB9255C" w14:textId="77777777" w:rsidTr="00F42440">
        <w:trPr>
          <w:trHeight w:val="1122"/>
        </w:trPr>
        <w:tc>
          <w:tcPr>
            <w:tcW w:w="737" w:type="dxa"/>
          </w:tcPr>
          <w:p w14:paraId="4E0F7CEF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4338AA4D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14:paraId="6FEA1EC4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03AB3A65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5AEBEB76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531" w:type="dxa"/>
          </w:tcPr>
          <w:p w14:paraId="27B5059B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814" w:type="dxa"/>
          </w:tcPr>
          <w:p w14:paraId="66A4C8D3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677F57" w:rsidRPr="00CF398F" w14:paraId="73E7B3E4" w14:textId="77777777" w:rsidTr="00F42440">
        <w:trPr>
          <w:trHeight w:val="1122"/>
        </w:trPr>
        <w:tc>
          <w:tcPr>
            <w:tcW w:w="737" w:type="dxa"/>
          </w:tcPr>
          <w:p w14:paraId="0BDB2B0B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720EF8B2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14:paraId="4367AB3E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7B21369F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44396E71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531" w:type="dxa"/>
          </w:tcPr>
          <w:p w14:paraId="6A4EC87A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814" w:type="dxa"/>
          </w:tcPr>
          <w:p w14:paraId="6B6DF1F2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  <w:tr w:rsidR="00677F57" w:rsidRPr="00CF398F" w14:paraId="6952F037" w14:textId="77777777" w:rsidTr="00F42440">
        <w:trPr>
          <w:trHeight w:val="1122"/>
        </w:trPr>
        <w:tc>
          <w:tcPr>
            <w:tcW w:w="737" w:type="dxa"/>
          </w:tcPr>
          <w:p w14:paraId="1AED3016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185A7205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14:paraId="60D4DBDE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6103BA60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6711CFD6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531" w:type="dxa"/>
          </w:tcPr>
          <w:p w14:paraId="315F3237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  <w:tc>
          <w:tcPr>
            <w:tcW w:w="1814" w:type="dxa"/>
          </w:tcPr>
          <w:p w14:paraId="2C1629EB" w14:textId="77777777" w:rsidR="00677F57" w:rsidRPr="00CF398F" w:rsidRDefault="00677F57" w:rsidP="00F42440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</w:p>
        </w:tc>
      </w:tr>
    </w:tbl>
    <w:p w14:paraId="2DD651A3" w14:textId="77777777" w:rsidR="00677F57" w:rsidRPr="00FD68A5" w:rsidRDefault="00677F57" w:rsidP="00677F57">
      <w:pPr>
        <w:widowControl/>
        <w:shd w:val="clear" w:color="auto" w:fill="FFFFFF"/>
        <w:spacing w:line="300" w:lineRule="atLeast"/>
        <w:ind w:leftChars="-68" w:left="-1" w:hangingChars="59" w:hanging="142"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D68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注：本表一式二份，资产</w:t>
      </w:r>
      <w:r w:rsidRPr="00FD68A5">
        <w:rPr>
          <w:rFonts w:ascii="宋体" w:eastAsia="宋体" w:hAnsi="宋体" w:cs="宋体"/>
          <w:color w:val="000000"/>
          <w:kern w:val="0"/>
          <w:sz w:val="24"/>
          <w:szCs w:val="24"/>
        </w:rPr>
        <w:t>使用单位、国有</w:t>
      </w:r>
      <w:r w:rsidRPr="00FD68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资产管理处各执一份。</w:t>
      </w:r>
    </w:p>
    <w:p w14:paraId="1206A406" w14:textId="77777777" w:rsidR="00677F57" w:rsidRPr="00FD68A5" w:rsidRDefault="00677F57" w:rsidP="00677F57">
      <w:pPr>
        <w:tabs>
          <w:tab w:val="left" w:pos="5070"/>
        </w:tabs>
        <w:spacing w:beforeLines="50" w:before="156" w:afterLines="100" w:after="312"/>
        <w:rPr>
          <w:rFonts w:ascii="仿宋" w:eastAsia="仿宋" w:hAnsi="仿宋"/>
          <w:b/>
          <w:sz w:val="30"/>
          <w:szCs w:val="30"/>
        </w:rPr>
      </w:pPr>
      <w:r w:rsidRPr="00FD68A5">
        <w:rPr>
          <w:rFonts w:ascii="仿宋" w:eastAsia="仿宋" w:hAnsi="仿宋" w:hint="eastAsia"/>
          <w:b/>
          <w:sz w:val="30"/>
          <w:szCs w:val="30"/>
        </w:rPr>
        <w:t>合计：盘亏</w:t>
      </w:r>
      <w:r w:rsidRPr="00FD68A5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 w:rsidRPr="00FD68A5">
        <w:rPr>
          <w:rFonts w:ascii="仿宋" w:eastAsia="仿宋" w:hAnsi="仿宋" w:hint="eastAsia"/>
          <w:b/>
          <w:sz w:val="30"/>
          <w:szCs w:val="30"/>
        </w:rPr>
        <w:t xml:space="preserve">台  </w:t>
      </w:r>
      <w:r w:rsidRPr="00FD68A5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</w:t>
      </w:r>
      <w:r w:rsidRPr="00FD68A5">
        <w:rPr>
          <w:rFonts w:ascii="仿宋" w:eastAsia="仿宋" w:hAnsi="仿宋" w:hint="eastAsia"/>
          <w:b/>
          <w:sz w:val="30"/>
          <w:szCs w:val="30"/>
        </w:rPr>
        <w:t xml:space="preserve"> 元</w:t>
      </w:r>
    </w:p>
    <w:p w14:paraId="23CF2A70" w14:textId="77777777" w:rsidR="002C301D" w:rsidRPr="00677F57" w:rsidRDefault="00677F57" w:rsidP="00677F57">
      <w:pPr>
        <w:tabs>
          <w:tab w:val="left" w:pos="820"/>
        </w:tabs>
        <w:spacing w:line="480" w:lineRule="auto"/>
        <w:rPr>
          <w:rFonts w:ascii="仿宋" w:eastAsia="仿宋" w:hAnsi="仿宋"/>
          <w:sz w:val="30"/>
          <w:szCs w:val="30"/>
        </w:rPr>
      </w:pPr>
      <w:r w:rsidRPr="00FD68A5">
        <w:rPr>
          <w:rFonts w:ascii="仿宋" w:eastAsia="仿宋" w:hAnsi="仿宋" w:hint="eastAsia"/>
          <w:sz w:val="30"/>
          <w:szCs w:val="30"/>
        </w:rPr>
        <w:t>单位名称：</w:t>
      </w:r>
      <w:r w:rsidRPr="00FD68A5">
        <w:rPr>
          <w:rFonts w:ascii="仿宋" w:eastAsia="仿宋" w:hAnsi="仿宋"/>
          <w:sz w:val="30"/>
          <w:szCs w:val="30"/>
        </w:rPr>
        <w:t xml:space="preserve">   </w:t>
      </w:r>
      <w:r w:rsidRPr="00FD68A5">
        <w:rPr>
          <w:rFonts w:ascii="仿宋" w:eastAsia="仿宋" w:hAnsi="仿宋" w:hint="eastAsia"/>
          <w:sz w:val="30"/>
          <w:szCs w:val="30"/>
        </w:rPr>
        <w:t xml:space="preserve">                    （盖章）</w:t>
      </w:r>
      <w:r w:rsidRPr="00FD68A5">
        <w:rPr>
          <w:rFonts w:ascii="仿宋" w:eastAsia="仿宋" w:hAnsi="仿宋"/>
          <w:sz w:val="30"/>
          <w:szCs w:val="30"/>
        </w:rPr>
        <w:t xml:space="preserve">   </w:t>
      </w:r>
      <w:r w:rsidRPr="00FD68A5">
        <w:rPr>
          <w:rFonts w:ascii="仿宋" w:eastAsia="仿宋" w:hAnsi="仿宋" w:hint="eastAsia"/>
          <w:sz w:val="30"/>
          <w:szCs w:val="30"/>
        </w:rPr>
        <w:t>资产管理员：</w:t>
      </w:r>
      <w:r w:rsidRPr="004D5590">
        <w:rPr>
          <w:rFonts w:ascii="仿宋" w:eastAsia="仿宋" w:hAnsi="仿宋"/>
          <w:sz w:val="30"/>
          <w:szCs w:val="30"/>
        </w:rPr>
        <w:t xml:space="preserve">                           </w:t>
      </w:r>
    </w:p>
    <w:sectPr w:rsidR="002C301D" w:rsidRPr="0067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22055"/>
    <w:multiLevelType w:val="hybridMultilevel"/>
    <w:tmpl w:val="B7D8810E"/>
    <w:lvl w:ilvl="0" w:tplc="3AE24B92">
      <w:start w:val="1"/>
      <w:numFmt w:val="decimal"/>
      <w:suff w:val="nothing"/>
      <w:lvlText w:val="%1、"/>
      <w:lvlJc w:val="left"/>
      <w:pPr>
        <w:ind w:left="103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57"/>
    <w:rsid w:val="0000714C"/>
    <w:rsid w:val="00017F7F"/>
    <w:rsid w:val="000339F6"/>
    <w:rsid w:val="00071255"/>
    <w:rsid w:val="00095B74"/>
    <w:rsid w:val="000A25F8"/>
    <w:rsid w:val="000C11ED"/>
    <w:rsid w:val="000D22DC"/>
    <w:rsid w:val="000E0236"/>
    <w:rsid w:val="000E25CC"/>
    <w:rsid w:val="0012712A"/>
    <w:rsid w:val="001301AF"/>
    <w:rsid w:val="00166B6E"/>
    <w:rsid w:val="00184FF5"/>
    <w:rsid w:val="00193B09"/>
    <w:rsid w:val="001A2E6C"/>
    <w:rsid w:val="001B2666"/>
    <w:rsid w:val="001E1CAF"/>
    <w:rsid w:val="001E27E9"/>
    <w:rsid w:val="00240809"/>
    <w:rsid w:val="0024683D"/>
    <w:rsid w:val="00261F72"/>
    <w:rsid w:val="002A0BA3"/>
    <w:rsid w:val="002C301D"/>
    <w:rsid w:val="002D303C"/>
    <w:rsid w:val="002D48A2"/>
    <w:rsid w:val="0030252F"/>
    <w:rsid w:val="00326256"/>
    <w:rsid w:val="00396195"/>
    <w:rsid w:val="003A6729"/>
    <w:rsid w:val="00452865"/>
    <w:rsid w:val="0045635A"/>
    <w:rsid w:val="00465C5B"/>
    <w:rsid w:val="004A0553"/>
    <w:rsid w:val="004C74A7"/>
    <w:rsid w:val="004D1B64"/>
    <w:rsid w:val="004D7883"/>
    <w:rsid w:val="004F29C5"/>
    <w:rsid w:val="004F30DD"/>
    <w:rsid w:val="00536C9E"/>
    <w:rsid w:val="00557A17"/>
    <w:rsid w:val="00564BDD"/>
    <w:rsid w:val="00583051"/>
    <w:rsid w:val="005A4754"/>
    <w:rsid w:val="00603B2D"/>
    <w:rsid w:val="00611047"/>
    <w:rsid w:val="00621EE1"/>
    <w:rsid w:val="00677F57"/>
    <w:rsid w:val="006A5308"/>
    <w:rsid w:val="006D1682"/>
    <w:rsid w:val="00726103"/>
    <w:rsid w:val="00741C41"/>
    <w:rsid w:val="007661CA"/>
    <w:rsid w:val="00767E45"/>
    <w:rsid w:val="0079089E"/>
    <w:rsid w:val="007A74CE"/>
    <w:rsid w:val="007B0E2C"/>
    <w:rsid w:val="007C5933"/>
    <w:rsid w:val="007E7BF6"/>
    <w:rsid w:val="00806F40"/>
    <w:rsid w:val="0081027A"/>
    <w:rsid w:val="008129DA"/>
    <w:rsid w:val="0081407E"/>
    <w:rsid w:val="00896CEC"/>
    <w:rsid w:val="008A1783"/>
    <w:rsid w:val="008C7D51"/>
    <w:rsid w:val="008D4C2C"/>
    <w:rsid w:val="008E3229"/>
    <w:rsid w:val="00921F38"/>
    <w:rsid w:val="00942077"/>
    <w:rsid w:val="009706E5"/>
    <w:rsid w:val="009B5798"/>
    <w:rsid w:val="009D3F87"/>
    <w:rsid w:val="009E642B"/>
    <w:rsid w:val="009F0FC7"/>
    <w:rsid w:val="009F3312"/>
    <w:rsid w:val="00A95EC6"/>
    <w:rsid w:val="00A97CDF"/>
    <w:rsid w:val="00AD5768"/>
    <w:rsid w:val="00B14FB9"/>
    <w:rsid w:val="00B301A5"/>
    <w:rsid w:val="00B36695"/>
    <w:rsid w:val="00B42841"/>
    <w:rsid w:val="00B662B2"/>
    <w:rsid w:val="00B74A91"/>
    <w:rsid w:val="00BD24C8"/>
    <w:rsid w:val="00BE591D"/>
    <w:rsid w:val="00C23335"/>
    <w:rsid w:val="00C2775B"/>
    <w:rsid w:val="00C46371"/>
    <w:rsid w:val="00C54BF6"/>
    <w:rsid w:val="00C6138C"/>
    <w:rsid w:val="00C61A88"/>
    <w:rsid w:val="00C61DC8"/>
    <w:rsid w:val="00C70531"/>
    <w:rsid w:val="00CE7582"/>
    <w:rsid w:val="00CF398F"/>
    <w:rsid w:val="00CF5E4C"/>
    <w:rsid w:val="00D04339"/>
    <w:rsid w:val="00D200B6"/>
    <w:rsid w:val="00D36679"/>
    <w:rsid w:val="00D52D9D"/>
    <w:rsid w:val="00D83EA9"/>
    <w:rsid w:val="00DA1783"/>
    <w:rsid w:val="00DF3FDB"/>
    <w:rsid w:val="00E0743A"/>
    <w:rsid w:val="00E259CA"/>
    <w:rsid w:val="00E538DE"/>
    <w:rsid w:val="00E61435"/>
    <w:rsid w:val="00E66E12"/>
    <w:rsid w:val="00E70F12"/>
    <w:rsid w:val="00EC25F8"/>
    <w:rsid w:val="00EC368A"/>
    <w:rsid w:val="00EF2B9A"/>
    <w:rsid w:val="00F27DE4"/>
    <w:rsid w:val="00F32B5A"/>
    <w:rsid w:val="00F337E9"/>
    <w:rsid w:val="00F37B6B"/>
    <w:rsid w:val="00F92F8E"/>
    <w:rsid w:val="00F9574D"/>
    <w:rsid w:val="00FB7427"/>
    <w:rsid w:val="00FD1825"/>
    <w:rsid w:val="00FD68A5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A47B"/>
  <w15:chartTrackingRefBased/>
  <w15:docId w15:val="{58CCB9A3-BD47-489D-AB41-63FE54F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5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7F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7F5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77F57"/>
    <w:pPr>
      <w:ind w:firstLineChars="200" w:firstLine="420"/>
    </w:pPr>
  </w:style>
  <w:style w:type="table" w:styleId="a4">
    <w:name w:val="Table Grid"/>
    <w:basedOn w:val="a1"/>
    <w:uiPriority w:val="39"/>
    <w:rsid w:val="0067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王炜敏</dc:creator>
  <cp:keywords/>
  <dc:description/>
  <cp:lastModifiedBy>菂</cp:lastModifiedBy>
  <cp:revision>6</cp:revision>
  <dcterms:created xsi:type="dcterms:W3CDTF">2020-09-28T04:26:00Z</dcterms:created>
  <dcterms:modified xsi:type="dcterms:W3CDTF">2022-06-09T01:43:00Z</dcterms:modified>
</cp:coreProperties>
</file>