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E09B8D">
      <w:pPr>
        <w:jc w:val="left"/>
        <w:rPr>
          <w:rFonts w:ascii="仿宋_GB2312" w:hAnsi="华文仿宋" w:eastAsia="仿宋_GB2312"/>
          <w:sz w:val="32"/>
          <w:szCs w:val="32"/>
        </w:rPr>
      </w:pPr>
      <w:r>
        <w:rPr>
          <w:rFonts w:hint="eastAsia" w:ascii="仿宋_GB2312" w:hAnsi="华文仿宋" w:eastAsia="仿宋_GB2312"/>
          <w:sz w:val="32"/>
          <w:szCs w:val="32"/>
        </w:rPr>
        <w:t>附件1</w:t>
      </w:r>
    </w:p>
    <w:p w14:paraId="12C8A874">
      <w:pPr>
        <w:spacing w:line="560" w:lineRule="exact"/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北京工商大学“固定资产”转“在建工程”申请表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5"/>
        <w:gridCol w:w="1734"/>
        <w:gridCol w:w="1558"/>
        <w:gridCol w:w="11"/>
        <w:gridCol w:w="136"/>
        <w:gridCol w:w="481"/>
        <w:gridCol w:w="455"/>
        <w:gridCol w:w="886"/>
        <w:gridCol w:w="16"/>
        <w:gridCol w:w="1330"/>
      </w:tblGrid>
      <w:tr w14:paraId="427D3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915" w:type="dxa"/>
            <w:vMerge w:val="restart"/>
            <w:vAlign w:val="center"/>
          </w:tcPr>
          <w:p w14:paraId="03CA3980">
            <w:pPr>
              <w:widowControl/>
              <w:spacing w:line="4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Calibri" w:eastAsia="仿宋_GB2312" w:cs="Calibri"/>
                <w:kern w:val="0"/>
                <w:sz w:val="24"/>
                <w:szCs w:val="24"/>
              </w:rPr>
              <w:t>修缮工程项目管理实施部门</w:t>
            </w:r>
          </w:p>
        </w:tc>
        <w:tc>
          <w:tcPr>
            <w:tcW w:w="1734" w:type="dxa"/>
            <w:vAlign w:val="center"/>
          </w:tcPr>
          <w:p w14:paraId="4A3825D5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修缮工程</w:t>
            </w:r>
          </w:p>
          <w:p w14:paraId="01567789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873" w:type="dxa"/>
            <w:gridSpan w:val="8"/>
            <w:vAlign w:val="center"/>
          </w:tcPr>
          <w:p w14:paraId="5EAF5C4A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338EC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15" w:type="dxa"/>
            <w:vMerge w:val="continue"/>
            <w:vAlign w:val="center"/>
          </w:tcPr>
          <w:p w14:paraId="60210110">
            <w:pPr>
              <w:widowControl/>
              <w:spacing w:line="4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734" w:type="dxa"/>
            <w:vAlign w:val="center"/>
          </w:tcPr>
          <w:p w14:paraId="00191678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修缮工程</w:t>
            </w:r>
          </w:p>
          <w:p w14:paraId="42157D12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项目代码</w:t>
            </w:r>
          </w:p>
        </w:tc>
        <w:tc>
          <w:tcPr>
            <w:tcW w:w="1569" w:type="dxa"/>
            <w:gridSpan w:val="2"/>
            <w:vAlign w:val="center"/>
          </w:tcPr>
          <w:p w14:paraId="04FFA741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072" w:type="dxa"/>
            <w:gridSpan w:val="3"/>
            <w:vAlign w:val="center"/>
          </w:tcPr>
          <w:p w14:paraId="331ED382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固定资产名称</w:t>
            </w:r>
          </w:p>
        </w:tc>
        <w:tc>
          <w:tcPr>
            <w:tcW w:w="2232" w:type="dxa"/>
            <w:gridSpan w:val="3"/>
            <w:vAlign w:val="center"/>
          </w:tcPr>
          <w:p w14:paraId="5D6C5CAA">
            <w:pPr>
              <w:widowControl/>
              <w:spacing w:line="44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1B11F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15" w:type="dxa"/>
            <w:vMerge w:val="continue"/>
            <w:vAlign w:val="center"/>
          </w:tcPr>
          <w:p w14:paraId="499F83EA">
            <w:pPr>
              <w:widowControl/>
              <w:spacing w:line="4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607" w:type="dxa"/>
            <w:gridSpan w:val="9"/>
            <w:vAlign w:val="center"/>
          </w:tcPr>
          <w:p w14:paraId="323EAD55">
            <w:pPr>
              <w:widowControl/>
              <w:spacing w:line="44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修缮目的：</w:t>
            </w:r>
          </w:p>
        </w:tc>
      </w:tr>
      <w:tr w14:paraId="729D6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15" w:type="dxa"/>
            <w:vMerge w:val="continue"/>
            <w:vAlign w:val="center"/>
          </w:tcPr>
          <w:p w14:paraId="5C136D77">
            <w:pPr>
              <w:widowControl/>
              <w:spacing w:line="4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607" w:type="dxa"/>
            <w:gridSpan w:val="9"/>
            <w:vAlign w:val="center"/>
          </w:tcPr>
          <w:p w14:paraId="51FEB84E">
            <w:pPr>
              <w:widowControl/>
              <w:spacing w:line="44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修缮工程支出资本化依据：</w:t>
            </w:r>
          </w:p>
          <w:p w14:paraId="777C135E">
            <w:pPr>
              <w:widowControl/>
              <w:spacing w:line="44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0068A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  <w:jc w:val="center"/>
        </w:trPr>
        <w:tc>
          <w:tcPr>
            <w:tcW w:w="1915" w:type="dxa"/>
            <w:vMerge w:val="continue"/>
            <w:vAlign w:val="center"/>
          </w:tcPr>
          <w:p w14:paraId="58698C44">
            <w:pPr>
              <w:widowControl/>
              <w:spacing w:line="4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607" w:type="dxa"/>
            <w:gridSpan w:val="9"/>
            <w:vAlign w:val="center"/>
          </w:tcPr>
          <w:p w14:paraId="74AAEAFA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负责人签字：                 </w:t>
            </w:r>
          </w:p>
          <w:p w14:paraId="36715D8D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（部门公章）</w:t>
            </w:r>
          </w:p>
          <w:p w14:paraId="3A477164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                  年     月     日</w:t>
            </w:r>
          </w:p>
        </w:tc>
      </w:tr>
      <w:tr w14:paraId="666D0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1915" w:type="dxa"/>
            <w:vMerge w:val="restart"/>
            <w:vAlign w:val="center"/>
          </w:tcPr>
          <w:p w14:paraId="624B6AFB">
            <w:pPr>
              <w:widowControl/>
              <w:spacing w:line="4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修缮工程支出资本化审核小组</w:t>
            </w:r>
          </w:p>
        </w:tc>
        <w:tc>
          <w:tcPr>
            <w:tcW w:w="3439" w:type="dxa"/>
            <w:gridSpan w:val="4"/>
            <w:vAlign w:val="center"/>
          </w:tcPr>
          <w:p w14:paraId="7BAE6789">
            <w:pPr>
              <w:widowControl/>
              <w:spacing w:line="44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项目支出是否符合资本化条件</w:t>
            </w:r>
          </w:p>
        </w:tc>
        <w:tc>
          <w:tcPr>
            <w:tcW w:w="3168" w:type="dxa"/>
            <w:gridSpan w:val="5"/>
            <w:vAlign w:val="center"/>
          </w:tcPr>
          <w:p w14:paraId="126C5D82">
            <w:pPr>
              <w:widowControl/>
              <w:spacing w:line="44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04A77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  <w:jc w:val="center"/>
        </w:trPr>
        <w:tc>
          <w:tcPr>
            <w:tcW w:w="1915" w:type="dxa"/>
            <w:vMerge w:val="continue"/>
            <w:vAlign w:val="center"/>
          </w:tcPr>
          <w:p w14:paraId="796F9863">
            <w:pPr>
              <w:widowControl/>
              <w:spacing w:line="4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607" w:type="dxa"/>
            <w:gridSpan w:val="9"/>
            <w:vAlign w:val="center"/>
          </w:tcPr>
          <w:p w14:paraId="3E2A4E08">
            <w:pPr>
              <w:widowControl/>
              <w:spacing w:line="44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审核小组成员签字：</w:t>
            </w:r>
          </w:p>
          <w:p w14:paraId="31BEE4CD">
            <w:pPr>
              <w:widowControl/>
              <w:spacing w:line="44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                  年     月     日</w:t>
            </w:r>
          </w:p>
        </w:tc>
      </w:tr>
      <w:tr w14:paraId="665BB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  <w:jc w:val="center"/>
        </w:trPr>
        <w:tc>
          <w:tcPr>
            <w:tcW w:w="1915" w:type="dxa"/>
            <w:shd w:val="clear" w:color="auto" w:fill="auto"/>
            <w:vAlign w:val="center"/>
          </w:tcPr>
          <w:p w14:paraId="1866A39E">
            <w:pPr>
              <w:spacing w:line="4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计划财务处</w:t>
            </w:r>
          </w:p>
        </w:tc>
        <w:tc>
          <w:tcPr>
            <w:tcW w:w="6607" w:type="dxa"/>
            <w:gridSpan w:val="9"/>
            <w:shd w:val="clear" w:color="auto" w:fill="auto"/>
            <w:vAlign w:val="center"/>
          </w:tcPr>
          <w:p w14:paraId="6020496D">
            <w:pPr>
              <w:widowControl/>
              <w:spacing w:line="44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预算批复金额（元）：</w:t>
            </w:r>
          </w:p>
          <w:p w14:paraId="7ED085EB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负责人签字：                 </w:t>
            </w:r>
          </w:p>
          <w:p w14:paraId="32541D39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（部门公章）</w:t>
            </w:r>
          </w:p>
          <w:p w14:paraId="6F9B32BB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                  年     月     日</w:t>
            </w:r>
          </w:p>
        </w:tc>
      </w:tr>
      <w:tr w14:paraId="12C50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15" w:type="dxa"/>
            <w:vMerge w:val="restart"/>
            <w:vAlign w:val="center"/>
          </w:tcPr>
          <w:p w14:paraId="1EF3F6A6">
            <w:pPr>
              <w:spacing w:line="4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国有资产管理处</w:t>
            </w:r>
          </w:p>
        </w:tc>
        <w:tc>
          <w:tcPr>
            <w:tcW w:w="1734" w:type="dxa"/>
            <w:vAlign w:val="center"/>
          </w:tcPr>
          <w:p w14:paraId="24A42D85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固定资产</w:t>
            </w:r>
          </w:p>
          <w:p w14:paraId="589036DF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账面原值</w:t>
            </w:r>
          </w:p>
          <w:p w14:paraId="214FADB3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（元）</w:t>
            </w:r>
          </w:p>
        </w:tc>
        <w:tc>
          <w:tcPr>
            <w:tcW w:w="1569" w:type="dxa"/>
            <w:gridSpan w:val="2"/>
            <w:vAlign w:val="center"/>
          </w:tcPr>
          <w:p w14:paraId="12BF5ED1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958" w:type="dxa"/>
            <w:gridSpan w:val="4"/>
            <w:vAlign w:val="center"/>
          </w:tcPr>
          <w:p w14:paraId="7E2AEBCA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固定资产</w:t>
            </w:r>
          </w:p>
          <w:p w14:paraId="143DF7F2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已提折旧额</w:t>
            </w:r>
          </w:p>
          <w:p w14:paraId="4DF26B95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（元）</w:t>
            </w:r>
          </w:p>
        </w:tc>
        <w:tc>
          <w:tcPr>
            <w:tcW w:w="1346" w:type="dxa"/>
            <w:gridSpan w:val="2"/>
            <w:vAlign w:val="center"/>
          </w:tcPr>
          <w:p w14:paraId="7334B7CE">
            <w:pPr>
              <w:widowControl/>
              <w:spacing w:line="44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0C8F3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915" w:type="dxa"/>
            <w:vMerge w:val="continue"/>
            <w:vAlign w:val="center"/>
          </w:tcPr>
          <w:p w14:paraId="337C34AC">
            <w:pPr>
              <w:spacing w:line="4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734" w:type="dxa"/>
            <w:vAlign w:val="center"/>
          </w:tcPr>
          <w:p w14:paraId="2869274D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固定资产</w:t>
            </w:r>
          </w:p>
          <w:p w14:paraId="08075EA4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账面价值</w:t>
            </w:r>
          </w:p>
          <w:p w14:paraId="73328131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（元）</w:t>
            </w:r>
          </w:p>
        </w:tc>
        <w:tc>
          <w:tcPr>
            <w:tcW w:w="1558" w:type="dxa"/>
            <w:vAlign w:val="center"/>
          </w:tcPr>
          <w:p w14:paraId="383C6961">
            <w:pPr>
              <w:widowControl/>
              <w:spacing w:line="44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gridSpan w:val="6"/>
            <w:vAlign w:val="center"/>
          </w:tcPr>
          <w:p w14:paraId="533D72C4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固定资产</w:t>
            </w:r>
          </w:p>
          <w:p w14:paraId="2EF97A52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资产编号</w:t>
            </w:r>
          </w:p>
        </w:tc>
        <w:tc>
          <w:tcPr>
            <w:tcW w:w="1330" w:type="dxa"/>
            <w:vAlign w:val="center"/>
          </w:tcPr>
          <w:p w14:paraId="6CC12632">
            <w:pPr>
              <w:widowControl/>
              <w:spacing w:line="44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4A903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915" w:type="dxa"/>
            <w:vMerge w:val="continue"/>
            <w:vAlign w:val="center"/>
          </w:tcPr>
          <w:p w14:paraId="47FB86AE">
            <w:pPr>
              <w:spacing w:line="4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3920" w:type="dxa"/>
            <w:gridSpan w:val="5"/>
            <w:vAlign w:val="center"/>
          </w:tcPr>
          <w:p w14:paraId="268ECF35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固定资产转在建工程金额（元）</w:t>
            </w:r>
          </w:p>
        </w:tc>
        <w:tc>
          <w:tcPr>
            <w:tcW w:w="2687" w:type="dxa"/>
            <w:gridSpan w:val="4"/>
            <w:vAlign w:val="center"/>
          </w:tcPr>
          <w:p w14:paraId="631E91E0">
            <w:pPr>
              <w:widowControl/>
              <w:spacing w:line="440" w:lineRule="exact"/>
              <w:jc w:val="left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422C4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915" w:type="dxa"/>
            <w:vMerge w:val="continue"/>
            <w:vAlign w:val="center"/>
          </w:tcPr>
          <w:p w14:paraId="6DAE1FBB">
            <w:pPr>
              <w:widowControl/>
              <w:spacing w:line="44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  <w:tc>
          <w:tcPr>
            <w:tcW w:w="6607" w:type="dxa"/>
            <w:gridSpan w:val="9"/>
            <w:vAlign w:val="center"/>
          </w:tcPr>
          <w:p w14:paraId="40612495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负责人签字：                 </w:t>
            </w:r>
          </w:p>
          <w:p w14:paraId="48FF844D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（部门公章）</w:t>
            </w:r>
          </w:p>
          <w:p w14:paraId="27257C8C">
            <w:pPr>
              <w:widowControl/>
              <w:spacing w:line="360" w:lineRule="exact"/>
              <w:jc w:val="center"/>
              <w:rPr>
                <w:rFonts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                  年     月     日</w:t>
            </w:r>
          </w:p>
        </w:tc>
      </w:tr>
    </w:tbl>
    <w:p w14:paraId="1E0CCB74">
      <w:pPr>
        <w:widowControl/>
        <w:spacing w:before="156" w:beforeLines="50" w:line="300" w:lineRule="exact"/>
        <w:ind w:firstLine="240" w:firstLineChars="100"/>
        <w:jc w:val="left"/>
        <w:rPr>
          <w:rFonts w:ascii="仿宋_GB2312" w:hAnsi="华文仿宋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 xml:space="preserve">  此表正反面打印，由</w:t>
      </w:r>
      <w:r>
        <w:rPr>
          <w:rFonts w:hint="eastAsia" w:ascii="仿宋_GB2312" w:hAnsi="Calibri" w:eastAsia="仿宋_GB2312" w:cs="Calibri"/>
          <w:kern w:val="0"/>
          <w:sz w:val="24"/>
          <w:szCs w:val="24"/>
        </w:rPr>
        <w:t>修缮工程项目管理实施部门</w:t>
      </w:r>
      <w:r>
        <w:rPr>
          <w:rFonts w:hint="eastAsia" w:ascii="仿宋_GB2312" w:hAnsi="仿宋_GB2312" w:eastAsia="仿宋_GB2312" w:cs="仿宋_GB2312"/>
          <w:sz w:val="24"/>
          <w:szCs w:val="24"/>
        </w:rPr>
        <w:t>在申报预算时填报，国有资产管理处存档。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116A763-DFA3-4B1F-ABD1-F28BD904BF4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EE1C97D-28BE-4B4C-827A-8F0092E7DF9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Sans Serif">
    <w:altName w:val="Microsoft Sans Serif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3" w:fontKey="{5667257D-068A-4EFD-8161-2B7EE8EFCC6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9846C590-B88B-43B2-BE53-FEC3646E765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QxM2I4NmI2OThjNTUwOGExY2JmN2MwMGFhNjllYjIifQ=="/>
    <w:docVar w:name="KSO_WPS_MARK_KEY" w:val="713e128e-d6cc-4fec-86e5-62281b58a616"/>
  </w:docVars>
  <w:rsids>
    <w:rsidRoot w:val="00A56B56"/>
    <w:rsid w:val="001F26F4"/>
    <w:rsid w:val="002A7F23"/>
    <w:rsid w:val="002D7A62"/>
    <w:rsid w:val="00326642"/>
    <w:rsid w:val="0040120F"/>
    <w:rsid w:val="00451FBB"/>
    <w:rsid w:val="00597244"/>
    <w:rsid w:val="00700CF1"/>
    <w:rsid w:val="00752A92"/>
    <w:rsid w:val="008954FB"/>
    <w:rsid w:val="00935DE1"/>
    <w:rsid w:val="00A56B56"/>
    <w:rsid w:val="00AA161D"/>
    <w:rsid w:val="00B62F4C"/>
    <w:rsid w:val="00BA27EE"/>
    <w:rsid w:val="00C77B53"/>
    <w:rsid w:val="00CD14EB"/>
    <w:rsid w:val="00D12EAE"/>
    <w:rsid w:val="00D404D1"/>
    <w:rsid w:val="00EE0B9B"/>
    <w:rsid w:val="00F53E5D"/>
    <w:rsid w:val="00FC2237"/>
    <w:rsid w:val="04FF7EFB"/>
    <w:rsid w:val="05924D4E"/>
    <w:rsid w:val="06D6215A"/>
    <w:rsid w:val="098B3F8E"/>
    <w:rsid w:val="0A802BCB"/>
    <w:rsid w:val="0B723658"/>
    <w:rsid w:val="0B867D73"/>
    <w:rsid w:val="0D3A01A5"/>
    <w:rsid w:val="0D5A00C5"/>
    <w:rsid w:val="0D5F2EC7"/>
    <w:rsid w:val="0EED544C"/>
    <w:rsid w:val="110A61B6"/>
    <w:rsid w:val="12C16C73"/>
    <w:rsid w:val="13FE67DF"/>
    <w:rsid w:val="15875025"/>
    <w:rsid w:val="175C4A0A"/>
    <w:rsid w:val="17E01949"/>
    <w:rsid w:val="1A444411"/>
    <w:rsid w:val="1BA84EF9"/>
    <w:rsid w:val="1BD92BE4"/>
    <w:rsid w:val="1C456922"/>
    <w:rsid w:val="1EBF371C"/>
    <w:rsid w:val="205D1ACA"/>
    <w:rsid w:val="224A1E87"/>
    <w:rsid w:val="24B71375"/>
    <w:rsid w:val="29141EEA"/>
    <w:rsid w:val="2BA25137"/>
    <w:rsid w:val="2BE23A8A"/>
    <w:rsid w:val="2BE772F2"/>
    <w:rsid w:val="2EE63891"/>
    <w:rsid w:val="31745184"/>
    <w:rsid w:val="32662991"/>
    <w:rsid w:val="33AD7074"/>
    <w:rsid w:val="33B60BE2"/>
    <w:rsid w:val="341B5D8B"/>
    <w:rsid w:val="345474EF"/>
    <w:rsid w:val="34F12F90"/>
    <w:rsid w:val="35C14ED4"/>
    <w:rsid w:val="35FE5964"/>
    <w:rsid w:val="394A64D5"/>
    <w:rsid w:val="39E17903"/>
    <w:rsid w:val="39E76710"/>
    <w:rsid w:val="3A152ED8"/>
    <w:rsid w:val="3C17152E"/>
    <w:rsid w:val="3DA45043"/>
    <w:rsid w:val="3DE9394A"/>
    <w:rsid w:val="3DF76FDA"/>
    <w:rsid w:val="3E532636"/>
    <w:rsid w:val="3EDA6843"/>
    <w:rsid w:val="3F4E0A94"/>
    <w:rsid w:val="3FDF6807"/>
    <w:rsid w:val="3FF826A8"/>
    <w:rsid w:val="41E974C9"/>
    <w:rsid w:val="44A1052F"/>
    <w:rsid w:val="44FD32D1"/>
    <w:rsid w:val="45A3235E"/>
    <w:rsid w:val="46674E60"/>
    <w:rsid w:val="46A86EE9"/>
    <w:rsid w:val="4885688A"/>
    <w:rsid w:val="494D1863"/>
    <w:rsid w:val="4DA77D5B"/>
    <w:rsid w:val="4E1B4E0F"/>
    <w:rsid w:val="4EC512BE"/>
    <w:rsid w:val="4EED488B"/>
    <w:rsid w:val="4FAB05E7"/>
    <w:rsid w:val="50942CF5"/>
    <w:rsid w:val="50EC1086"/>
    <w:rsid w:val="52714599"/>
    <w:rsid w:val="52DC6BD6"/>
    <w:rsid w:val="53177F46"/>
    <w:rsid w:val="54641595"/>
    <w:rsid w:val="54F00716"/>
    <w:rsid w:val="57E715FE"/>
    <w:rsid w:val="59997F3C"/>
    <w:rsid w:val="5C9678BC"/>
    <w:rsid w:val="5CF51BD3"/>
    <w:rsid w:val="5F622211"/>
    <w:rsid w:val="5FBB6290"/>
    <w:rsid w:val="61CA4C52"/>
    <w:rsid w:val="624150F3"/>
    <w:rsid w:val="628156EB"/>
    <w:rsid w:val="651B324D"/>
    <w:rsid w:val="65B25CA0"/>
    <w:rsid w:val="68CD58B2"/>
    <w:rsid w:val="6C475BCD"/>
    <w:rsid w:val="6F661E88"/>
    <w:rsid w:val="712E63F7"/>
    <w:rsid w:val="72BF7C4E"/>
    <w:rsid w:val="745F3497"/>
    <w:rsid w:val="748FFE2C"/>
    <w:rsid w:val="76CC1C4F"/>
    <w:rsid w:val="786F7A21"/>
    <w:rsid w:val="78C7090B"/>
    <w:rsid w:val="79ADB20F"/>
    <w:rsid w:val="7AA53BCD"/>
    <w:rsid w:val="7B3B263C"/>
    <w:rsid w:val="7BCA3FC4"/>
    <w:rsid w:val="7C362E56"/>
    <w:rsid w:val="7CA47AE3"/>
    <w:rsid w:val="7CD836B0"/>
    <w:rsid w:val="7D761851"/>
    <w:rsid w:val="7E224C22"/>
    <w:rsid w:val="7E7FE0B4"/>
    <w:rsid w:val="7EAF501B"/>
    <w:rsid w:val="7EB70C11"/>
    <w:rsid w:val="7EBFD6DD"/>
    <w:rsid w:val="7F3003D4"/>
    <w:rsid w:val="7F9E04A1"/>
    <w:rsid w:val="7FD36AE7"/>
    <w:rsid w:val="B5B7A94A"/>
    <w:rsid w:val="BF97B237"/>
    <w:rsid w:val="C677FAE7"/>
    <w:rsid w:val="DAEF38C2"/>
    <w:rsid w:val="EDAF4D1C"/>
    <w:rsid w:val="EF6704BF"/>
    <w:rsid w:val="EFFE7C40"/>
    <w:rsid w:val="F5AF738E"/>
    <w:rsid w:val="F65F50F9"/>
    <w:rsid w:val="F7F720BE"/>
    <w:rsid w:val="FDAF6E36"/>
    <w:rsid w:val="FE3D9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timestyle207372"/>
    <w:basedOn w:val="8"/>
    <w:qFormat/>
    <w:uiPriority w:val="0"/>
  </w:style>
  <w:style w:type="character" w:customStyle="1" w:styleId="13">
    <w:name w:val="authorstyle207372"/>
    <w:basedOn w:val="8"/>
    <w:qFormat/>
    <w:uiPriority w:val="0"/>
  </w:style>
  <w:style w:type="character" w:customStyle="1" w:styleId="14">
    <w:name w:val="标题 1 字符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paragraph" w:customStyle="1" w:styleId="15">
    <w:name w:val="arti_metas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6">
    <w:name w:val="arti_publisher"/>
    <w:basedOn w:val="8"/>
    <w:qFormat/>
    <w:uiPriority w:val="0"/>
  </w:style>
  <w:style w:type="character" w:customStyle="1" w:styleId="17">
    <w:name w:val="arti_update"/>
    <w:basedOn w:val="8"/>
    <w:qFormat/>
    <w:uiPriority w:val="0"/>
  </w:style>
  <w:style w:type="character" w:customStyle="1" w:styleId="18">
    <w:name w:val="arti_author"/>
    <w:basedOn w:val="8"/>
    <w:qFormat/>
    <w:uiPriority w:val="0"/>
  </w:style>
  <w:style w:type="character" w:customStyle="1" w:styleId="19">
    <w:name w:val="arti_views"/>
    <w:basedOn w:val="8"/>
    <w:qFormat/>
    <w:uiPriority w:val="0"/>
  </w:style>
  <w:style w:type="character" w:customStyle="1" w:styleId="20">
    <w:name w:val="wp_visitcount"/>
    <w:basedOn w:val="8"/>
    <w:qFormat/>
    <w:uiPriority w:val="0"/>
  </w:style>
  <w:style w:type="paragraph" w:styleId="2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3089</Words>
  <Characters>3104</Characters>
  <Lines>29</Lines>
  <Paragraphs>8</Paragraphs>
  <TotalTime>5</TotalTime>
  <ScaleCrop>false</ScaleCrop>
  <LinksUpToDate>false</LinksUpToDate>
  <CharactersWithSpaces>3436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2025-06-30T11:18:00Z</dcterms:created>
  <dc:creator>杨立功</dc:creator>
  <cp:lastModifiedBy>乐</cp:lastModifiedBy>
  <cp:lastPrinted>2025-05-29T22:11:00Z</cp:lastPrinted>
  <dcterms:modified xsi:type="dcterms:W3CDTF">2025-12-04T08:26:40Z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3875022DE7724D9C9C7409E03669454B_13</vt:lpwstr>
  </property>
  <property fmtid="{D5CDD505-2E9C-101B-9397-08002B2CF9AE}" pid="4" name="KSOTemplateDocerSaveRecord">
    <vt:lpwstr>eyJoZGlkIjoiMjBmNzFhNTE2ODA4NWNjMzY3MDUyM2Q1MGJjODVmODYiLCJ1c2VySWQiOiI1MTg1NjYwNDYifQ==</vt:lpwstr>
  </property>
</Properties>
</file>